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019FF739" w14:textId="77777777" w:rsidR="00A65621" w:rsidRDefault="00A65621" w:rsidP="007F5789">
            <w:pPr>
              <w:tabs>
                <w:tab w:val="left" w:pos="408"/>
              </w:tabs>
              <w:jc w:val="center"/>
              <w:rPr>
                <w:b/>
              </w:rPr>
            </w:pPr>
          </w:p>
          <w:p w14:paraId="3FD6EA10" w14:textId="77777777" w:rsidR="00A65621" w:rsidRDefault="00A65621" w:rsidP="007F5789">
            <w:pPr>
              <w:tabs>
                <w:tab w:val="left" w:pos="408"/>
              </w:tabs>
              <w:jc w:val="center"/>
              <w:rPr>
                <w:b/>
              </w:rPr>
            </w:pPr>
          </w:p>
          <w:p w14:paraId="1092977C" w14:textId="77777777" w:rsidR="00A65621" w:rsidRDefault="00A65621" w:rsidP="007F5789">
            <w:pPr>
              <w:tabs>
                <w:tab w:val="left" w:pos="408"/>
              </w:tabs>
              <w:jc w:val="center"/>
              <w:rPr>
                <w:b/>
              </w:rPr>
            </w:pPr>
          </w:p>
          <w:p w14:paraId="01C14656" w14:textId="77777777" w:rsidR="00A65621" w:rsidRDefault="00A65621" w:rsidP="007F5789">
            <w:pPr>
              <w:tabs>
                <w:tab w:val="left" w:pos="408"/>
              </w:tabs>
              <w:jc w:val="center"/>
              <w:rPr>
                <w:b/>
              </w:rPr>
            </w:pPr>
          </w:p>
          <w:p w14:paraId="7FF4BEB9" w14:textId="77777777" w:rsidR="00A65621" w:rsidRPr="009C6825" w:rsidRDefault="00A65621" w:rsidP="006B5E90">
            <w:pPr>
              <w:ind w:left="720"/>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6431EC" w:rsidRPr="00A639C4" w14:paraId="7BC763C2" w14:textId="77777777" w:rsidTr="009E04CE">
        <w:tc>
          <w:tcPr>
            <w:tcW w:w="1526" w:type="dxa"/>
            <w:vMerge w:val="restart"/>
          </w:tcPr>
          <w:p w14:paraId="05438F84" w14:textId="77777777" w:rsidR="006431EC" w:rsidRPr="00A639C4" w:rsidRDefault="006431EC" w:rsidP="006431EC">
            <w:pPr>
              <w:tabs>
                <w:tab w:val="left" w:pos="408"/>
              </w:tabs>
              <w:jc w:val="center"/>
              <w:rPr>
                <w:b/>
              </w:rPr>
            </w:pPr>
          </w:p>
        </w:tc>
        <w:tc>
          <w:tcPr>
            <w:tcW w:w="7654" w:type="dxa"/>
          </w:tcPr>
          <w:p w14:paraId="672FC716" w14:textId="77777777" w:rsidR="006431EC" w:rsidRPr="00973CC8" w:rsidRDefault="006431EC" w:rsidP="006431EC">
            <w:pPr>
              <w:ind w:left="300" w:hanging="300"/>
              <w:jc w:val="both"/>
              <w:rPr>
                <w:b/>
              </w:rPr>
            </w:pPr>
          </w:p>
          <w:p w14:paraId="2EF58523" w14:textId="77777777" w:rsidR="006431EC" w:rsidRPr="00973CC8" w:rsidRDefault="006431EC" w:rsidP="006431EC">
            <w:pPr>
              <w:ind w:left="300" w:hanging="300"/>
              <w:jc w:val="both"/>
              <w:rPr>
                <w:b/>
              </w:rPr>
            </w:pPr>
            <w:r w:rsidRPr="00973CC8">
              <w:rPr>
                <w:b/>
              </w:rPr>
              <w:t>Pełna nazwa zamówienia:</w:t>
            </w:r>
          </w:p>
          <w:p w14:paraId="1C016A02" w14:textId="77777777" w:rsidR="006431EC" w:rsidRPr="00973CC8" w:rsidRDefault="006431EC" w:rsidP="006431EC">
            <w:pPr>
              <w:jc w:val="both"/>
              <w:rPr>
                <w:b/>
                <w:color w:val="000000"/>
              </w:rPr>
            </w:pPr>
          </w:p>
          <w:p w14:paraId="7D4C7D7A" w14:textId="77777777" w:rsidR="006431EC" w:rsidRPr="00973CC8" w:rsidRDefault="006431EC" w:rsidP="006431EC">
            <w:pPr>
              <w:jc w:val="both"/>
              <w:rPr>
                <w:b/>
                <w:color w:val="000000"/>
              </w:rPr>
            </w:pPr>
            <w:r w:rsidRPr="00973CC8">
              <w:rPr>
                <w:b/>
                <w:color w:val="000000"/>
              </w:rPr>
              <w:t xml:space="preserve">Remont chodników przy drodze wojewódzkiej Nr 835 w miejscowości Dydnia </w:t>
            </w:r>
          </w:p>
          <w:p w14:paraId="7A76BEB5" w14:textId="77777777" w:rsidR="006431EC" w:rsidRPr="00973CC8" w:rsidRDefault="006431EC" w:rsidP="006431EC">
            <w:pPr>
              <w:jc w:val="both"/>
              <w:rPr>
                <w:b/>
                <w:color w:val="000000"/>
              </w:rPr>
            </w:pPr>
          </w:p>
          <w:p w14:paraId="387F1CAA" w14:textId="77777777" w:rsidR="006431EC" w:rsidRPr="00973CC8" w:rsidRDefault="006431EC" w:rsidP="006431EC">
            <w:pPr>
              <w:ind w:left="300" w:hanging="300"/>
              <w:jc w:val="both"/>
              <w:rPr>
                <w:bCs/>
              </w:rPr>
            </w:pPr>
            <w:r w:rsidRPr="00973CC8">
              <w:rPr>
                <w:bCs/>
              </w:rPr>
              <w:t xml:space="preserve">W/w nazwy należy używać na każdym etapie prowadzonego postępowania. </w:t>
            </w:r>
          </w:p>
          <w:p w14:paraId="7F7B89C9" w14:textId="77777777" w:rsidR="006431EC" w:rsidRPr="00973CC8" w:rsidRDefault="006431EC" w:rsidP="006431EC">
            <w:pPr>
              <w:ind w:left="34"/>
              <w:jc w:val="both"/>
              <w:rPr>
                <w:bCs/>
              </w:rPr>
            </w:pPr>
            <w:r w:rsidRPr="00973CC8">
              <w:rPr>
                <w:bCs/>
              </w:rPr>
              <w:t xml:space="preserve">Z uwagi na możliwość wpisania ograniczonej liczby znaków w platformie </w:t>
            </w:r>
          </w:p>
          <w:p w14:paraId="4161D0AA" w14:textId="77777777" w:rsidR="006431EC" w:rsidRPr="00973CC8" w:rsidRDefault="006431EC" w:rsidP="006431EC">
            <w:pPr>
              <w:ind w:left="34"/>
              <w:jc w:val="both"/>
              <w:rPr>
                <w:bCs/>
              </w:rPr>
            </w:pPr>
            <w:r w:rsidRPr="00973CC8">
              <w:rPr>
                <w:bCs/>
              </w:rPr>
              <w:t>e-zamówienia nazwa zamówienia może się różnić od nazwy użytej w innych dokumentach postępowania.</w:t>
            </w:r>
          </w:p>
          <w:p w14:paraId="0BE56E5C" w14:textId="77777777" w:rsidR="006431EC" w:rsidRPr="00A639C4" w:rsidRDefault="006431EC" w:rsidP="006431EC">
            <w:pPr>
              <w:tabs>
                <w:tab w:val="left" w:pos="408"/>
              </w:tabs>
              <w:rPr>
                <w:b/>
              </w:rPr>
            </w:pPr>
          </w:p>
        </w:tc>
      </w:tr>
      <w:tr w:rsidR="0020787C" w:rsidRPr="00A639C4" w14:paraId="6EA5BC02" w14:textId="77777777" w:rsidTr="000A3DD7">
        <w:trPr>
          <w:trHeight w:val="1833"/>
        </w:trPr>
        <w:tc>
          <w:tcPr>
            <w:tcW w:w="1526" w:type="dxa"/>
            <w:vMerge/>
          </w:tcPr>
          <w:p w14:paraId="5A0C33ED" w14:textId="77777777" w:rsidR="0020787C" w:rsidRPr="00A639C4" w:rsidRDefault="0020787C" w:rsidP="0020787C">
            <w:pPr>
              <w:tabs>
                <w:tab w:val="left" w:pos="408"/>
              </w:tabs>
              <w:jc w:val="center"/>
              <w:rPr>
                <w:b/>
              </w:rPr>
            </w:pPr>
          </w:p>
        </w:tc>
        <w:tc>
          <w:tcPr>
            <w:tcW w:w="7654" w:type="dxa"/>
          </w:tcPr>
          <w:p w14:paraId="540CDCA8" w14:textId="77777777" w:rsidR="006431EC" w:rsidRPr="006431EC" w:rsidRDefault="006431EC" w:rsidP="006431EC">
            <w:pPr>
              <w:ind w:left="300" w:hanging="300"/>
              <w:jc w:val="both"/>
              <w:rPr>
                <w:b/>
              </w:rPr>
            </w:pPr>
            <w:r w:rsidRPr="006431EC">
              <w:rPr>
                <w:b/>
              </w:rPr>
              <w:tab/>
            </w:r>
          </w:p>
          <w:p w14:paraId="0C79EE61" w14:textId="77777777" w:rsidR="006431EC" w:rsidRPr="006431EC" w:rsidRDefault="006431EC" w:rsidP="006431EC">
            <w:pPr>
              <w:ind w:left="300" w:hanging="300"/>
              <w:jc w:val="both"/>
              <w:rPr>
                <w:b/>
              </w:rPr>
            </w:pPr>
            <w:r w:rsidRPr="006431EC">
              <w:rPr>
                <w:b/>
              </w:rPr>
              <w:t>Opis przedmiotu zamówienia</w:t>
            </w:r>
          </w:p>
          <w:p w14:paraId="3CBAAE72" w14:textId="77777777" w:rsidR="006431EC" w:rsidRPr="006431EC" w:rsidRDefault="006431EC" w:rsidP="006431EC">
            <w:pPr>
              <w:ind w:left="300" w:hanging="300"/>
              <w:jc w:val="both"/>
              <w:rPr>
                <w:b/>
              </w:rPr>
            </w:pPr>
          </w:p>
          <w:p w14:paraId="60C30F86" w14:textId="77777777" w:rsidR="006431EC" w:rsidRPr="006431EC" w:rsidRDefault="006431EC" w:rsidP="006431EC">
            <w:pPr>
              <w:ind w:left="300" w:hanging="300"/>
              <w:jc w:val="both"/>
              <w:rPr>
                <w:bCs/>
              </w:rPr>
            </w:pPr>
            <w:r w:rsidRPr="006431EC">
              <w:rPr>
                <w:bCs/>
              </w:rPr>
              <w:t>Przedmiotem zamówienia jest wykonanie remontu chodników przy drodze wojewódzkiej Nr 835 w miejscowości Dydnia obejmującego między innymi:</w:t>
            </w:r>
          </w:p>
          <w:p w14:paraId="363765CA" w14:textId="77777777" w:rsidR="006431EC" w:rsidRPr="006431EC" w:rsidRDefault="006431EC" w:rsidP="006431EC">
            <w:pPr>
              <w:ind w:left="300" w:hanging="300"/>
              <w:jc w:val="both"/>
              <w:rPr>
                <w:bCs/>
              </w:rPr>
            </w:pPr>
            <w:r w:rsidRPr="006431EC">
              <w:rPr>
                <w:bCs/>
              </w:rPr>
              <w:t>•</w:t>
            </w:r>
            <w:r w:rsidRPr="006431EC">
              <w:rPr>
                <w:bCs/>
              </w:rPr>
              <w:tab/>
              <w:t xml:space="preserve">rozebranie nawierzchni chodnika z kostki brukowej betonowej, </w:t>
            </w:r>
          </w:p>
          <w:p w14:paraId="0648D59F" w14:textId="77777777" w:rsidR="006431EC" w:rsidRPr="006431EC" w:rsidRDefault="006431EC" w:rsidP="006431EC">
            <w:pPr>
              <w:ind w:left="300" w:hanging="300"/>
              <w:jc w:val="both"/>
              <w:rPr>
                <w:bCs/>
              </w:rPr>
            </w:pPr>
            <w:r w:rsidRPr="006431EC">
              <w:rPr>
                <w:bCs/>
              </w:rPr>
              <w:t>•</w:t>
            </w:r>
            <w:r w:rsidRPr="006431EC">
              <w:rPr>
                <w:bCs/>
              </w:rPr>
              <w:tab/>
              <w:t xml:space="preserve">rozebranie obrzeży chodnikowych </w:t>
            </w:r>
          </w:p>
          <w:p w14:paraId="3337E312" w14:textId="77777777" w:rsidR="006431EC" w:rsidRPr="006431EC" w:rsidRDefault="006431EC" w:rsidP="006431EC">
            <w:pPr>
              <w:ind w:left="300" w:hanging="300"/>
              <w:jc w:val="both"/>
              <w:rPr>
                <w:bCs/>
              </w:rPr>
            </w:pPr>
            <w:r w:rsidRPr="006431EC">
              <w:rPr>
                <w:bCs/>
              </w:rPr>
              <w:t>•</w:t>
            </w:r>
            <w:r w:rsidRPr="006431EC">
              <w:rPr>
                <w:bCs/>
              </w:rPr>
              <w:tab/>
              <w:t xml:space="preserve">wywiezienie gruzu z terenu rozbiórki </w:t>
            </w:r>
          </w:p>
          <w:p w14:paraId="020EE6C2" w14:textId="77777777" w:rsidR="006431EC" w:rsidRPr="006431EC" w:rsidRDefault="006431EC" w:rsidP="006431EC">
            <w:pPr>
              <w:ind w:left="300" w:hanging="300"/>
              <w:jc w:val="both"/>
              <w:rPr>
                <w:bCs/>
              </w:rPr>
            </w:pPr>
            <w:r w:rsidRPr="006431EC">
              <w:rPr>
                <w:bCs/>
              </w:rPr>
              <w:t>•</w:t>
            </w:r>
            <w:r w:rsidRPr="006431EC">
              <w:rPr>
                <w:bCs/>
              </w:rPr>
              <w:tab/>
              <w:t xml:space="preserve">wyrównanie podbudowy (zagęszczenie mechaniczne), </w:t>
            </w:r>
          </w:p>
          <w:p w14:paraId="10B76351" w14:textId="77777777" w:rsidR="006431EC" w:rsidRPr="006431EC" w:rsidRDefault="006431EC" w:rsidP="006431EC">
            <w:pPr>
              <w:ind w:left="300" w:hanging="300"/>
              <w:jc w:val="both"/>
              <w:rPr>
                <w:bCs/>
              </w:rPr>
            </w:pPr>
            <w:r w:rsidRPr="006431EC">
              <w:rPr>
                <w:bCs/>
              </w:rPr>
              <w:t>•</w:t>
            </w:r>
            <w:r w:rsidRPr="006431EC">
              <w:rPr>
                <w:bCs/>
              </w:rPr>
              <w:tab/>
              <w:t xml:space="preserve">wykonanie nawierzchni chodnika z kostki brukowej betonowej, </w:t>
            </w:r>
          </w:p>
          <w:p w14:paraId="6669CECD" w14:textId="77777777" w:rsidR="006431EC" w:rsidRPr="006431EC" w:rsidRDefault="006431EC" w:rsidP="006431EC">
            <w:pPr>
              <w:ind w:left="300" w:hanging="300"/>
              <w:jc w:val="both"/>
              <w:rPr>
                <w:bCs/>
              </w:rPr>
            </w:pPr>
            <w:r w:rsidRPr="006431EC">
              <w:rPr>
                <w:bCs/>
              </w:rPr>
              <w:t>•</w:t>
            </w:r>
            <w:r w:rsidRPr="006431EC">
              <w:rPr>
                <w:bCs/>
              </w:rPr>
              <w:tab/>
              <w:t xml:space="preserve">wykonanie obrzeży betonowych </w:t>
            </w:r>
          </w:p>
          <w:p w14:paraId="042F7E0B" w14:textId="77777777" w:rsidR="006431EC" w:rsidRPr="006431EC" w:rsidRDefault="006431EC" w:rsidP="006431EC">
            <w:pPr>
              <w:ind w:left="300" w:hanging="300"/>
              <w:jc w:val="both"/>
              <w:rPr>
                <w:bCs/>
              </w:rPr>
            </w:pPr>
            <w:r w:rsidRPr="006431EC">
              <w:rPr>
                <w:bCs/>
              </w:rPr>
              <w:t>•</w:t>
            </w:r>
            <w:r w:rsidRPr="006431EC">
              <w:rPr>
                <w:bCs/>
              </w:rPr>
              <w:tab/>
              <w:t>ręczne formowanie nasypów wraz z obsianiem</w:t>
            </w:r>
          </w:p>
          <w:p w14:paraId="2D03313B" w14:textId="77777777" w:rsidR="006431EC" w:rsidRPr="006431EC" w:rsidRDefault="006431EC" w:rsidP="006431EC">
            <w:pPr>
              <w:ind w:left="300" w:hanging="300"/>
              <w:jc w:val="both"/>
              <w:rPr>
                <w:b/>
              </w:rPr>
            </w:pPr>
          </w:p>
          <w:p w14:paraId="6E8477FA" w14:textId="5234A12B" w:rsidR="006431EC" w:rsidRPr="006431EC" w:rsidRDefault="006431EC" w:rsidP="006431EC">
            <w:pPr>
              <w:ind w:left="31" w:firstLine="14"/>
              <w:jc w:val="both"/>
              <w:rPr>
                <w:bCs/>
              </w:rPr>
            </w:pPr>
            <w:r w:rsidRPr="006431EC">
              <w:rPr>
                <w:bCs/>
              </w:rPr>
              <w:t>Opis przedmiotu zamówienia oraz sposób realizacji zamówienia zawiera</w:t>
            </w:r>
            <w:r>
              <w:rPr>
                <w:bCs/>
              </w:rPr>
              <w:t xml:space="preserve"> </w:t>
            </w:r>
            <w:r w:rsidRPr="006431EC">
              <w:rPr>
                <w:bCs/>
              </w:rPr>
              <w:t>Dokumentacja techniczna - SST, przedmiar robót oraz kosztorys ofertowy stanowiące Załączniki do SWZ.</w:t>
            </w:r>
          </w:p>
          <w:p w14:paraId="2130F7F8" w14:textId="77777777" w:rsidR="0020787C" w:rsidRPr="00A639C4" w:rsidRDefault="0020787C" w:rsidP="0020787C">
            <w:pPr>
              <w:jc w:val="both"/>
              <w:rPr>
                <w:b/>
              </w:rPr>
            </w:pPr>
          </w:p>
        </w:tc>
      </w:tr>
      <w:tr w:rsidR="0020787C" w:rsidRPr="00A639C4" w14:paraId="4AC09401" w14:textId="77777777" w:rsidTr="006B5E90">
        <w:trPr>
          <w:trHeight w:val="420"/>
        </w:trPr>
        <w:tc>
          <w:tcPr>
            <w:tcW w:w="1526" w:type="dxa"/>
            <w:vMerge/>
          </w:tcPr>
          <w:p w14:paraId="05FAE8C6" w14:textId="77777777" w:rsidR="0020787C" w:rsidRPr="00A639C4" w:rsidRDefault="0020787C" w:rsidP="0020787C">
            <w:pPr>
              <w:tabs>
                <w:tab w:val="left" w:pos="408"/>
              </w:tabs>
              <w:jc w:val="center"/>
              <w:rPr>
                <w:b/>
              </w:rPr>
            </w:pPr>
          </w:p>
        </w:tc>
        <w:tc>
          <w:tcPr>
            <w:tcW w:w="7654" w:type="dxa"/>
          </w:tcPr>
          <w:p w14:paraId="1CC76D39" w14:textId="77777777" w:rsidR="0020787C" w:rsidRPr="00A639C4" w:rsidRDefault="0020787C" w:rsidP="0020787C">
            <w:pPr>
              <w:ind w:left="300" w:hanging="300"/>
              <w:jc w:val="both"/>
              <w:rPr>
                <w:b/>
              </w:rPr>
            </w:pPr>
            <w:r w:rsidRPr="00A639C4">
              <w:rPr>
                <w:b/>
              </w:rPr>
              <w:t>Oznaczenie wg Wspólnego Słownika Zamówień (CPV)</w:t>
            </w:r>
          </w:p>
          <w:p w14:paraId="29B5F681" w14:textId="77777777" w:rsidR="0020787C" w:rsidRDefault="0020787C" w:rsidP="0020787C">
            <w:pPr>
              <w:tabs>
                <w:tab w:val="left" w:pos="408"/>
              </w:tabs>
              <w:jc w:val="both"/>
              <w:rPr>
                <w:b/>
                <w:bCs/>
                <w:color w:val="000000"/>
                <w:spacing w:val="-8"/>
              </w:rPr>
            </w:pPr>
          </w:p>
          <w:p w14:paraId="44BE81B0" w14:textId="77777777" w:rsidR="0020787C" w:rsidRPr="00C477EC" w:rsidRDefault="0020787C" w:rsidP="0020787C">
            <w:pPr>
              <w:ind w:left="300" w:hanging="300"/>
              <w:rPr>
                <w:b/>
                <w:bCs/>
              </w:rPr>
            </w:pPr>
            <w:r w:rsidRPr="005D1301">
              <w:rPr>
                <w:b/>
                <w:bCs/>
              </w:rPr>
              <w:t>45233222-1 – Roboty budowlane w zakresie układania chodników</w:t>
            </w:r>
            <w:r>
              <w:rPr>
                <w:b/>
                <w:bCs/>
              </w:rPr>
              <w:br/>
              <w:t xml:space="preserve">                 </w:t>
            </w:r>
            <w:r w:rsidRPr="005D1301">
              <w:rPr>
                <w:b/>
                <w:bCs/>
              </w:rPr>
              <w:t xml:space="preserve"> i</w:t>
            </w:r>
            <w:r>
              <w:rPr>
                <w:b/>
                <w:bCs/>
              </w:rPr>
              <w:t xml:space="preserve"> </w:t>
            </w:r>
            <w:r w:rsidRPr="005D1301">
              <w:rPr>
                <w:b/>
                <w:bCs/>
              </w:rPr>
              <w:t>asfaltowania</w:t>
            </w:r>
          </w:p>
          <w:p w14:paraId="05C0A683" w14:textId="77777777" w:rsidR="0020787C" w:rsidRPr="007F5104" w:rsidRDefault="0020787C" w:rsidP="0020787C">
            <w:pPr>
              <w:ind w:left="300" w:hanging="300"/>
              <w:jc w:val="both"/>
              <w:rPr>
                <w:b/>
                <w:bCs/>
                <w:color w:val="FF0000"/>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7F5789">
            <w:pPr>
              <w:pStyle w:val="Akapitzlist"/>
              <w:numPr>
                <w:ilvl w:val="0"/>
                <w:numId w:val="9"/>
              </w:numPr>
              <w:tabs>
                <w:tab w:val="left" w:pos="408"/>
              </w:tabs>
              <w:jc w:val="both"/>
            </w:pPr>
            <w:r w:rsidRPr="007F5104">
              <w:t>projektowanymi postanowieniami umowy w sprawie zamówienia publicznego</w:t>
            </w:r>
          </w:p>
          <w:p w14:paraId="21FE0C6E" w14:textId="77777777" w:rsidR="00717740" w:rsidRPr="007F5104" w:rsidRDefault="00717740" w:rsidP="007F5789">
            <w:pPr>
              <w:numPr>
                <w:ilvl w:val="0"/>
                <w:numId w:val="9"/>
              </w:numPr>
              <w:jc w:val="both"/>
            </w:pPr>
            <w:r w:rsidRPr="007F5104">
              <w:t>Kosztorysem ofertowym (KO)</w:t>
            </w:r>
          </w:p>
          <w:p w14:paraId="2A2F8D29" w14:textId="77777777" w:rsidR="00717740" w:rsidRPr="007F5104" w:rsidRDefault="00717740" w:rsidP="007F5789">
            <w:pPr>
              <w:numPr>
                <w:ilvl w:val="0"/>
                <w:numId w:val="9"/>
              </w:numPr>
              <w:jc w:val="both"/>
            </w:pPr>
            <w:r w:rsidRPr="007F5104">
              <w:t>Przedmiarem</w:t>
            </w:r>
          </w:p>
          <w:p w14:paraId="342B4939" w14:textId="7EFFA448" w:rsidR="005957FC" w:rsidRDefault="00717740" w:rsidP="005957FC">
            <w:pPr>
              <w:pStyle w:val="Akapitzlist"/>
              <w:numPr>
                <w:ilvl w:val="0"/>
                <w:numId w:val="9"/>
              </w:numPr>
              <w:tabs>
                <w:tab w:val="left" w:pos="408"/>
              </w:tabs>
              <w:jc w:val="both"/>
            </w:pPr>
            <w:r>
              <w:lastRenderedPageBreak/>
              <w:t xml:space="preserve">Dokumentacją techniczną </w:t>
            </w:r>
            <w:r w:rsidR="005957FC">
              <w:t>–</w:t>
            </w:r>
            <w:r w:rsidR="0020787C">
              <w:t xml:space="preserve"> SST</w:t>
            </w:r>
          </w:p>
          <w:p w14:paraId="6F5C1478" w14:textId="508E98AF" w:rsidR="005957FC" w:rsidRPr="005957FC" w:rsidRDefault="005957FC" w:rsidP="005957FC">
            <w:pPr>
              <w:pStyle w:val="Akapitzlist"/>
              <w:tabs>
                <w:tab w:val="left" w:pos="408"/>
              </w:tabs>
              <w:ind w:left="720"/>
              <w:jc w:val="both"/>
            </w:pPr>
          </w:p>
        </w:tc>
      </w:tr>
      <w:tr w:rsidR="006431EC" w:rsidRPr="00A639C4" w14:paraId="7D5B7BE2" w14:textId="77777777" w:rsidTr="009E04CE">
        <w:tc>
          <w:tcPr>
            <w:tcW w:w="1526" w:type="dxa"/>
            <w:vMerge/>
          </w:tcPr>
          <w:p w14:paraId="275DDF89" w14:textId="77777777" w:rsidR="006431EC" w:rsidRPr="00A639C4" w:rsidRDefault="006431EC" w:rsidP="006431EC">
            <w:pPr>
              <w:tabs>
                <w:tab w:val="left" w:pos="408"/>
              </w:tabs>
              <w:jc w:val="center"/>
              <w:rPr>
                <w:b/>
              </w:rPr>
            </w:pPr>
          </w:p>
        </w:tc>
        <w:tc>
          <w:tcPr>
            <w:tcW w:w="7654" w:type="dxa"/>
          </w:tcPr>
          <w:p w14:paraId="087663A3" w14:textId="77777777" w:rsidR="006431EC" w:rsidRPr="00A639C4" w:rsidRDefault="006431EC" w:rsidP="006431EC">
            <w:pPr>
              <w:tabs>
                <w:tab w:val="left" w:pos="408"/>
              </w:tabs>
              <w:jc w:val="both"/>
              <w:rPr>
                <w:b/>
              </w:rPr>
            </w:pPr>
            <w:r w:rsidRPr="00A639C4">
              <w:rPr>
                <w:b/>
              </w:rPr>
              <w:t>Okres gwarancji i rękojmi za wady</w:t>
            </w:r>
          </w:p>
          <w:p w14:paraId="40D911FF" w14:textId="77777777" w:rsidR="006431EC" w:rsidRPr="007F5104" w:rsidRDefault="006431EC" w:rsidP="006431EC">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w:t>
            </w:r>
            <w:r>
              <w:rPr>
                <w:bCs/>
              </w:rPr>
              <w:br/>
            </w:r>
            <w:r w:rsidRPr="007F5104">
              <w:rPr>
                <w:bCs/>
              </w:rPr>
              <w:t xml:space="preserve">za wady na okres </w:t>
            </w:r>
            <w:r w:rsidRPr="00992CC9">
              <w:rPr>
                <w:b/>
              </w:rPr>
              <w:t>minimum 3 lat.</w:t>
            </w:r>
          </w:p>
          <w:p w14:paraId="57554596" w14:textId="77777777" w:rsidR="006431EC" w:rsidRPr="00A639C4" w:rsidRDefault="006431EC" w:rsidP="006431EC">
            <w:pPr>
              <w:ind w:left="300" w:hanging="300"/>
              <w:jc w:val="both"/>
              <w:rPr>
                <w:b/>
              </w:rPr>
            </w:pPr>
          </w:p>
        </w:tc>
      </w:tr>
      <w:tr w:rsidR="009E1376" w:rsidRPr="00A639C4" w14:paraId="65A68816" w14:textId="77777777" w:rsidTr="009E04CE">
        <w:tc>
          <w:tcPr>
            <w:tcW w:w="1526" w:type="dxa"/>
            <w:vMerge/>
          </w:tcPr>
          <w:p w14:paraId="15B37764" w14:textId="77777777"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Pr="007F5104"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w:t>
            </w:r>
            <w:proofErr w:type="spellStart"/>
            <w:r w:rsidRPr="007F5104">
              <w:rPr>
                <w:rFonts w:eastAsia="Calibri"/>
                <w:bCs/>
                <w:lang w:eastAsia="en-US"/>
              </w:rPr>
              <w:t>Pzp</w:t>
            </w:r>
            <w:proofErr w:type="spellEnd"/>
            <w:r w:rsidRPr="007F5104">
              <w:rPr>
                <w:rFonts w:eastAsia="Calibri"/>
                <w:bCs/>
                <w:lang w:eastAsia="en-US"/>
              </w:rPr>
              <w:t xml:space="preserve">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3538EC7D" w14:textId="77777777" w:rsidR="00717740" w:rsidRPr="007F5104" w:rsidRDefault="00717740" w:rsidP="007F5789">
            <w:pPr>
              <w:tabs>
                <w:tab w:val="left" w:pos="408"/>
              </w:tabs>
              <w:jc w:val="both"/>
              <w:rPr>
                <w:b/>
              </w:rPr>
            </w:pPr>
          </w:p>
          <w:p w14:paraId="27FDA655" w14:textId="2006ABAA" w:rsidR="00717740" w:rsidRDefault="00717740" w:rsidP="006B5E90">
            <w:pPr>
              <w:tabs>
                <w:tab w:val="left" w:pos="408"/>
              </w:tabs>
              <w:jc w:val="both"/>
              <w:rPr>
                <w:b/>
              </w:rPr>
            </w:pPr>
            <w:r w:rsidRPr="007F5104">
              <w:rPr>
                <w:b/>
              </w:rPr>
              <w:t xml:space="preserve">Zamawiający zamierza przeznaczyć na sfinansowanie przedmiotowego zamówienia kwotę </w:t>
            </w:r>
            <w:r w:rsidR="006431EC">
              <w:rPr>
                <w:b/>
              </w:rPr>
              <w:t>175 000,00</w:t>
            </w:r>
            <w:r w:rsidR="006B5E90">
              <w:rPr>
                <w:b/>
              </w:rPr>
              <w:t xml:space="preserve"> </w:t>
            </w:r>
            <w:r w:rsidRPr="007F5104">
              <w:rPr>
                <w:b/>
              </w:rPr>
              <w:t>PLN</w:t>
            </w:r>
          </w:p>
          <w:p w14:paraId="20F80362" w14:textId="3A8E6CB7" w:rsidR="006B5E90" w:rsidRPr="00A639C4" w:rsidRDefault="006B5E90" w:rsidP="006B5E90">
            <w:pPr>
              <w:tabs>
                <w:tab w:val="left" w:pos="408"/>
              </w:tabs>
              <w:jc w:val="both"/>
              <w:rPr>
                <w:b/>
              </w:rPr>
            </w:pPr>
          </w:p>
        </w:tc>
      </w:tr>
      <w:tr w:rsidR="006431EC" w:rsidRPr="00A639C4" w14:paraId="1A817A04" w14:textId="77777777" w:rsidTr="009E04CE">
        <w:tc>
          <w:tcPr>
            <w:tcW w:w="1526" w:type="dxa"/>
            <w:vMerge/>
          </w:tcPr>
          <w:p w14:paraId="00AD4B69" w14:textId="77777777" w:rsidR="006431EC" w:rsidRPr="00A639C4" w:rsidRDefault="006431EC" w:rsidP="006431EC">
            <w:pPr>
              <w:tabs>
                <w:tab w:val="left" w:pos="408"/>
              </w:tabs>
              <w:jc w:val="center"/>
              <w:rPr>
                <w:b/>
              </w:rPr>
            </w:pPr>
          </w:p>
        </w:tc>
        <w:tc>
          <w:tcPr>
            <w:tcW w:w="7654" w:type="dxa"/>
          </w:tcPr>
          <w:p w14:paraId="05750A4F" w14:textId="77777777" w:rsidR="006431EC" w:rsidRPr="00FA16AE" w:rsidRDefault="006431EC" w:rsidP="006431EC">
            <w:pPr>
              <w:jc w:val="both"/>
              <w:rPr>
                <w:b/>
              </w:rPr>
            </w:pPr>
            <w:r w:rsidRPr="00FA16AE">
              <w:rPr>
                <w:b/>
              </w:rPr>
              <w:t xml:space="preserve">Organizacja ruchu: </w:t>
            </w:r>
          </w:p>
          <w:p w14:paraId="76193E28" w14:textId="77777777" w:rsidR="006431EC" w:rsidRPr="00FA16AE" w:rsidRDefault="006431EC" w:rsidP="006431EC">
            <w:pPr>
              <w:jc w:val="both"/>
              <w:rPr>
                <w:bCs/>
              </w:rPr>
            </w:pPr>
            <w:r w:rsidRPr="00FA16AE">
              <w:rPr>
                <w:bCs/>
              </w:rPr>
              <w:t>Wykonawca, na podstawie sporządzonego i zatwierdzonego projektu tymczasowej organizacji ruchu, zobowiązany jest powiadomić Organ Ruchu, Podkarpacki Zarząd Dróg Wojewódzkich i Komendę Wojewódzką Policji o dacie wprowadzenia organizacji ruchu na czas robót, zachowując 7-mio dniowy termin wyprzedzający. Przedmiotowe</w:t>
            </w:r>
            <w:r>
              <w:rPr>
                <w:bCs/>
              </w:rPr>
              <w:t xml:space="preserve"> </w:t>
            </w:r>
            <w:r w:rsidRPr="00FA16AE">
              <w:rPr>
                <w:bCs/>
              </w:rPr>
              <w:t>powiadomienie z</w:t>
            </w:r>
            <w:r>
              <w:rPr>
                <w:bCs/>
              </w:rPr>
              <w:t xml:space="preserve"> </w:t>
            </w:r>
            <w:r w:rsidRPr="00FA16AE">
              <w:rPr>
                <w:bCs/>
              </w:rPr>
              <w:t>zachowaniem wskazanego terminu wyprzedzającego dotyczy każdorazowej zmiany organizacji ruchu na czas prowadzenia robót oraz wprowadzenia stałej organizacji ruchu.</w:t>
            </w:r>
          </w:p>
          <w:p w14:paraId="41726CFB" w14:textId="77777777" w:rsidR="006431EC" w:rsidRPr="00FA16AE" w:rsidRDefault="006431EC" w:rsidP="006431EC">
            <w:pPr>
              <w:jc w:val="both"/>
              <w:rPr>
                <w:bCs/>
              </w:rPr>
            </w:pPr>
            <w:r w:rsidRPr="00FA16AE">
              <w:rPr>
                <w:bCs/>
              </w:rPr>
              <w:t>Wykonawca zobowiązany jest do:</w:t>
            </w:r>
          </w:p>
          <w:p w14:paraId="5DCBBB1D" w14:textId="77777777" w:rsidR="006431EC" w:rsidRPr="00FA16AE" w:rsidRDefault="006431EC" w:rsidP="006431EC">
            <w:pPr>
              <w:jc w:val="both"/>
              <w:rPr>
                <w:bCs/>
              </w:rPr>
            </w:pPr>
            <w:r w:rsidRPr="00FA16AE">
              <w:rPr>
                <w:bCs/>
              </w:rPr>
              <w:t>•</w:t>
            </w:r>
            <w:r w:rsidRPr="00FA16AE">
              <w:rPr>
                <w:bCs/>
              </w:rPr>
              <w:tab/>
              <w:t>likwidacji oznakowania czasowego robót po ich zakończeniu;</w:t>
            </w:r>
          </w:p>
          <w:p w14:paraId="6BD630E2" w14:textId="77777777" w:rsidR="006431EC" w:rsidRPr="00FA16AE" w:rsidRDefault="006431EC" w:rsidP="006431EC">
            <w:pPr>
              <w:jc w:val="both"/>
              <w:rPr>
                <w:bCs/>
              </w:rPr>
            </w:pPr>
            <w:r w:rsidRPr="00FA16AE">
              <w:rPr>
                <w:bCs/>
              </w:rPr>
              <w:t>•</w:t>
            </w:r>
            <w:r w:rsidRPr="00FA16AE">
              <w:rPr>
                <w:bCs/>
              </w:rPr>
              <w:tab/>
              <w:t>usunięcia z drogi maszyn drogowych i urządzeń w czasie przerw                            w prowadzonych pracach lub dokonania zabezpieczenia na poboczach</w:t>
            </w:r>
            <w:r>
              <w:rPr>
                <w:bCs/>
              </w:rPr>
              <w:t xml:space="preserve"> </w:t>
            </w:r>
            <w:r w:rsidRPr="00FA16AE">
              <w:rPr>
                <w:bCs/>
              </w:rPr>
              <w:t>lub parkingach w sposób akceptowany przez Inspektora;</w:t>
            </w:r>
          </w:p>
          <w:p w14:paraId="131E36C8" w14:textId="77777777" w:rsidR="006431EC" w:rsidRPr="00FA16AE" w:rsidRDefault="006431EC" w:rsidP="006431EC">
            <w:pPr>
              <w:jc w:val="both"/>
              <w:rPr>
                <w:bCs/>
              </w:rPr>
            </w:pPr>
            <w:r w:rsidRPr="00FA16AE">
              <w:rPr>
                <w:bCs/>
              </w:rPr>
              <w:t>•</w:t>
            </w:r>
            <w:r w:rsidRPr="00FA16AE">
              <w:rPr>
                <w:bCs/>
              </w:rPr>
              <w:tab/>
              <w:t>poinformowania mieszkańców i osób prowadzących działalność gospodarczą w rejonie robót o spodziewanych utrudnieniach w ruchu drogowym poprzez przekazanie informacji w sposób zwyczajowo przyjęty;</w:t>
            </w:r>
          </w:p>
          <w:p w14:paraId="092840B2" w14:textId="77777777" w:rsidR="006431EC" w:rsidRPr="00FA16AE" w:rsidRDefault="006431EC" w:rsidP="006431EC">
            <w:pPr>
              <w:jc w:val="both"/>
              <w:rPr>
                <w:bCs/>
              </w:rPr>
            </w:pPr>
            <w:r w:rsidRPr="00FA16AE">
              <w:rPr>
                <w:bCs/>
              </w:rPr>
              <w:t>zaplanowania prowadzenia prac w systemie wielozmianowym oraz w dniach wolnych od pracy celem skrócenia czasu występowania utrudnień.</w:t>
            </w:r>
          </w:p>
          <w:p w14:paraId="68469C51" w14:textId="77777777" w:rsidR="006431EC" w:rsidRPr="00FA16AE" w:rsidRDefault="006431EC" w:rsidP="006431EC">
            <w:pPr>
              <w:jc w:val="both"/>
              <w:rPr>
                <w:bCs/>
              </w:rPr>
            </w:pPr>
            <w:r w:rsidRPr="00FA16AE">
              <w:rPr>
                <w:bCs/>
              </w:rPr>
              <w:t>Wykonawca zobowiązany jest wykonać, uzgodnić i zatwierdzić projekt docelowej stałej organizacji ruchu. Oznakowanie pionowe i poziome należy wykonać zgodnie ze „Szczegółowymi warunkami technicznymi dla znaków i sygnałów drogowych oraz urządzeń bezpieczeństwa ruchu drogowego i warunkami ich umieszczania</w:t>
            </w:r>
            <w:r>
              <w:rPr>
                <w:bCs/>
              </w:rPr>
              <w:t xml:space="preserve"> </w:t>
            </w:r>
            <w:r w:rsidRPr="00FA16AE">
              <w:rPr>
                <w:bCs/>
              </w:rPr>
              <w:t>na drogach”, załącznik Dz. U. 220. poz.2181 z dnia 23.12.2003r. Oznakowanie poziome należy wykonać jako grubowarstwowe termoplastyczne lub chemoutwardzalne strukturalne regularne, drobne elementy pełne, zgodnie</w:t>
            </w:r>
            <w:r>
              <w:rPr>
                <w:bCs/>
              </w:rPr>
              <w:t xml:space="preserve"> </w:t>
            </w:r>
            <w:r w:rsidRPr="00FA16AE">
              <w:rPr>
                <w:bCs/>
              </w:rPr>
              <w:t>z wymogami podanymi powyżej.</w:t>
            </w:r>
          </w:p>
          <w:p w14:paraId="1332AF73" w14:textId="021C56DB" w:rsidR="006431EC" w:rsidRPr="006B5E90" w:rsidRDefault="006431EC" w:rsidP="006431EC">
            <w:pPr>
              <w:pStyle w:val="Akapitzlist"/>
              <w:ind w:left="720"/>
              <w:jc w:val="both"/>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w:t>
            </w:r>
            <w:r w:rsidRPr="007F5104">
              <w:rPr>
                <w:color w:val="000000"/>
              </w:rPr>
              <w:lastRenderedPageBreak/>
              <w:t xml:space="preserve">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0FD6B842" w14:textId="1920F240" w:rsidR="00265C7D" w:rsidRDefault="00265C7D" w:rsidP="007F5789">
            <w:pPr>
              <w:pStyle w:val="Akapitzlist"/>
              <w:numPr>
                <w:ilvl w:val="0"/>
                <w:numId w:val="33"/>
              </w:numPr>
              <w:spacing w:before="80" w:after="80"/>
              <w:jc w:val="both"/>
            </w:pPr>
            <w:r>
              <w:t xml:space="preserve">cena </w:t>
            </w:r>
          </w:p>
          <w:p w14:paraId="72739266" w14:textId="2B026084" w:rsidR="00265C7D" w:rsidRPr="006B5E90" w:rsidRDefault="00265C7D" w:rsidP="006B5E90">
            <w:pPr>
              <w:spacing w:before="80" w:after="80"/>
              <w:ind w:left="360"/>
              <w:jc w:val="both"/>
              <w:rPr>
                <w:b/>
                <w:bCs/>
              </w:rPr>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5957FC" w:rsidRPr="00A639C4" w14:paraId="2727A62A" w14:textId="77777777" w:rsidTr="009E04CE">
        <w:tc>
          <w:tcPr>
            <w:tcW w:w="1526" w:type="dxa"/>
          </w:tcPr>
          <w:p w14:paraId="1D8CBF62" w14:textId="77777777" w:rsidR="005957FC" w:rsidRPr="00A639C4" w:rsidRDefault="005957FC" w:rsidP="005957FC">
            <w:pPr>
              <w:tabs>
                <w:tab w:val="left" w:pos="408"/>
              </w:tabs>
              <w:jc w:val="center"/>
              <w:rPr>
                <w:b/>
              </w:rPr>
            </w:pPr>
          </w:p>
        </w:tc>
        <w:tc>
          <w:tcPr>
            <w:tcW w:w="7654" w:type="dxa"/>
          </w:tcPr>
          <w:p w14:paraId="0BF14B38" w14:textId="77777777" w:rsidR="005957FC" w:rsidRPr="007F5104" w:rsidRDefault="005957FC" w:rsidP="005957FC">
            <w:pPr>
              <w:jc w:val="both"/>
            </w:pPr>
            <w:bookmarkStart w:id="1" w:name="_Hlk123634413"/>
          </w:p>
          <w:p w14:paraId="42DF5805" w14:textId="3D6CD5F9" w:rsidR="005957FC" w:rsidRPr="007F5104" w:rsidRDefault="005957FC" w:rsidP="005957FC">
            <w:pPr>
              <w:tabs>
                <w:tab w:val="left" w:pos="408"/>
              </w:tabs>
              <w:jc w:val="both"/>
              <w:rPr>
                <w:bCs/>
              </w:rPr>
            </w:pPr>
            <w:r w:rsidRPr="007F5104">
              <w:t xml:space="preserve">Zamawiający zgodnie z </w:t>
            </w:r>
            <w:bookmarkStart w:id="2" w:name="_Hlk123632681"/>
            <w:r w:rsidRPr="007F5104">
              <w:t xml:space="preserve">art. 441 ust. 1 </w:t>
            </w:r>
            <w:proofErr w:type="spellStart"/>
            <w:r w:rsidRPr="007F5104">
              <w:t>Pzp</w:t>
            </w:r>
            <w:proofErr w:type="spellEnd"/>
            <w:r w:rsidRPr="007F5104">
              <w:t xml:space="preserve"> </w:t>
            </w:r>
            <w:bookmarkEnd w:id="2"/>
            <w:r w:rsidRPr="007F5104">
              <w:rPr>
                <w:b/>
                <w:bCs/>
              </w:rPr>
              <w:t>przewiduje możliwość</w:t>
            </w:r>
            <w:r w:rsidRPr="007F5104">
              <w:t xml:space="preserve"> skorzystania z „prawa opcji” tzn. dodatkowych </w:t>
            </w:r>
            <w:r w:rsidRPr="007F5104">
              <w:rPr>
                <w:u w:val="single"/>
              </w:rPr>
              <w:t>robót budowlanych</w:t>
            </w:r>
          </w:p>
          <w:p w14:paraId="0D4085E5" w14:textId="77777777" w:rsidR="005957FC" w:rsidRPr="007F5104" w:rsidRDefault="005957FC" w:rsidP="005957FC">
            <w:pPr>
              <w:tabs>
                <w:tab w:val="left" w:pos="408"/>
              </w:tabs>
              <w:jc w:val="both"/>
              <w:rPr>
                <w:bCs/>
              </w:rPr>
            </w:pPr>
          </w:p>
          <w:p w14:paraId="7F5D6001" w14:textId="77777777" w:rsidR="005957FC" w:rsidRPr="007F5104" w:rsidRDefault="005957FC" w:rsidP="005957FC">
            <w:pPr>
              <w:jc w:val="both"/>
              <w:rPr>
                <w:sz w:val="10"/>
                <w:szCs w:val="10"/>
              </w:rPr>
            </w:pPr>
          </w:p>
          <w:p w14:paraId="2501BBEC" w14:textId="30E7B75A" w:rsidR="005957FC" w:rsidRPr="007F5104" w:rsidRDefault="005957FC" w:rsidP="005957FC">
            <w:pPr>
              <w:numPr>
                <w:ilvl w:val="0"/>
                <w:numId w:val="42"/>
              </w:numPr>
              <w:jc w:val="both"/>
              <w:rPr>
                <w:bCs/>
              </w:rPr>
            </w:pPr>
            <w:r w:rsidRPr="007F5104">
              <w:t xml:space="preserve">W ramach „prawa opcji” mogą zostać zlecone następujące </w:t>
            </w:r>
            <w:r w:rsidRPr="007F5104">
              <w:rPr>
                <w:u w:val="single"/>
              </w:rPr>
              <w:t>roboty budowlane</w:t>
            </w:r>
            <w:r>
              <w:rPr>
                <w:u w:val="single"/>
              </w:rPr>
              <w:t xml:space="preserve"> określone w kosztorysie </w:t>
            </w:r>
            <w:r w:rsidRPr="005957FC">
              <w:rPr>
                <w:u w:val="single"/>
              </w:rPr>
              <w:t>opcja zamówienia</w:t>
            </w:r>
          </w:p>
          <w:p w14:paraId="4E932560" w14:textId="77777777" w:rsidR="005957FC" w:rsidRPr="007F5104" w:rsidRDefault="005957FC" w:rsidP="005957FC">
            <w:pPr>
              <w:pStyle w:val="Akapitzlist"/>
              <w:ind w:left="318"/>
              <w:jc w:val="both"/>
              <w:rPr>
                <w:b/>
                <w:bCs/>
              </w:rPr>
            </w:pPr>
          </w:p>
          <w:p w14:paraId="7E0DA924" w14:textId="77777777" w:rsidR="005957FC" w:rsidRPr="007F5104" w:rsidRDefault="005957FC" w:rsidP="005957FC">
            <w:pPr>
              <w:pStyle w:val="Akapitzlist"/>
              <w:numPr>
                <w:ilvl w:val="0"/>
                <w:numId w:val="42"/>
              </w:numPr>
              <w:jc w:val="both"/>
              <w:rPr>
                <w:b/>
                <w:bCs/>
              </w:rPr>
            </w:pPr>
            <w:r w:rsidRPr="007F5104">
              <w:rPr>
                <w:b/>
                <w:bCs/>
              </w:rPr>
              <w:t xml:space="preserve">Maksymalna wartość opcji: </w:t>
            </w:r>
          </w:p>
          <w:p w14:paraId="6D1EBF0A" w14:textId="5C149AB2" w:rsidR="005957FC" w:rsidRPr="007F5104" w:rsidRDefault="005957FC" w:rsidP="005957FC">
            <w:pPr>
              <w:pStyle w:val="Akapitzlist"/>
              <w:ind w:left="318"/>
              <w:jc w:val="both"/>
            </w:pPr>
            <w:r>
              <w:t>do 100</w:t>
            </w:r>
            <w:r w:rsidRPr="007F5104">
              <w:t xml:space="preserve"> % </w:t>
            </w:r>
            <w:r>
              <w:t xml:space="preserve">wartości kosztorysu </w:t>
            </w:r>
            <w:r w:rsidRPr="005957FC">
              <w:t>opcja zamówienia</w:t>
            </w:r>
          </w:p>
          <w:p w14:paraId="74D15BC0" w14:textId="77777777" w:rsidR="005957FC" w:rsidRPr="007F5104" w:rsidRDefault="005957FC" w:rsidP="005957FC">
            <w:pPr>
              <w:ind w:left="720"/>
              <w:jc w:val="both"/>
            </w:pPr>
          </w:p>
          <w:p w14:paraId="1EB9BA5B" w14:textId="77777777" w:rsidR="005957FC" w:rsidRPr="007F5104" w:rsidRDefault="005957FC" w:rsidP="005957FC">
            <w:pPr>
              <w:jc w:val="both"/>
              <w:rPr>
                <w:sz w:val="10"/>
                <w:szCs w:val="10"/>
              </w:rPr>
            </w:pPr>
          </w:p>
          <w:p w14:paraId="562EF439" w14:textId="77777777" w:rsidR="005957FC" w:rsidRPr="007F5104" w:rsidRDefault="005957FC" w:rsidP="005957FC">
            <w:pPr>
              <w:numPr>
                <w:ilvl w:val="0"/>
                <w:numId w:val="42"/>
              </w:numPr>
              <w:jc w:val="both"/>
            </w:pPr>
            <w:r w:rsidRPr="007F5104">
              <w:t xml:space="preserve">Zamawiający zastrzega sobie możliwość skorzystania z „prawa opcji” </w:t>
            </w:r>
            <w:r>
              <w:br/>
            </w:r>
            <w:r w:rsidRPr="007F5104">
              <w:t xml:space="preserve">w przypadku, gdy zakup </w:t>
            </w:r>
            <w:r w:rsidRPr="007F5104">
              <w:rPr>
                <w:u w:val="single"/>
              </w:rPr>
              <w:t xml:space="preserve">dodatkowych robót budowlanych </w:t>
            </w:r>
            <w:r w:rsidRPr="007F5104">
              <w:t xml:space="preserve">będzie leżał </w:t>
            </w:r>
            <w:r>
              <w:br/>
            </w:r>
            <w:r w:rsidRPr="007F5104">
              <w:t>w interesie Zamawiającego np. wynikał z jego bieżących potrzeb.</w:t>
            </w:r>
          </w:p>
          <w:p w14:paraId="625C0D44" w14:textId="77777777" w:rsidR="005957FC" w:rsidRPr="007F5104" w:rsidRDefault="005957FC" w:rsidP="005957FC">
            <w:pPr>
              <w:jc w:val="both"/>
              <w:rPr>
                <w:sz w:val="10"/>
                <w:szCs w:val="10"/>
              </w:rPr>
            </w:pPr>
          </w:p>
          <w:p w14:paraId="0075CC63" w14:textId="77777777" w:rsidR="005957FC" w:rsidRDefault="005957FC" w:rsidP="005957FC">
            <w:pPr>
              <w:numPr>
                <w:ilvl w:val="0"/>
                <w:numId w:val="42"/>
              </w:numPr>
              <w:jc w:val="both"/>
            </w:pPr>
            <w:r w:rsidRPr="007F5104">
              <w:t xml:space="preserve">„Prawo opcji” jest jednostronnym uprawnieniem Zamawiającego, z którego może, ale nie ma obowiązku skorzystać w ramach realizacji przedmiotu zamówienia. „Prawo opcji” stwarza po stronie zamawiającego zobowiązanie do realizacji zamówienia jedynie w zakresie zadeklarowanym, natomiast uprawnieniem zamawiającego jest żądanie realizacji zamówienia </w:t>
            </w:r>
            <w:r>
              <w:br/>
            </w:r>
            <w:r w:rsidRPr="007F5104">
              <w:t xml:space="preserve">w zakresie poszerzonym, z kolei obowiązkiem wykonawcy jest realizacja zamówienia w całości, to jest w zakresie zadeklarowanym i poszerzonym. Wykonawcy nie przysługuje natomiast prawo domagania się realizacji zamówienia w zakresie poszerzonym, jeśli zamawiający nie skorzysta </w:t>
            </w:r>
            <w:r>
              <w:br/>
            </w:r>
            <w:r w:rsidRPr="007F5104">
              <w:t>ze swego uprawnienia do opcji w toku realizacji umowy.</w:t>
            </w:r>
          </w:p>
          <w:p w14:paraId="422EADE8" w14:textId="77777777" w:rsidR="005957FC" w:rsidRDefault="005957FC" w:rsidP="005957FC">
            <w:pPr>
              <w:pStyle w:val="Akapitzlist"/>
            </w:pPr>
          </w:p>
          <w:p w14:paraId="13D2831D" w14:textId="77777777" w:rsidR="005957FC" w:rsidRDefault="005957FC" w:rsidP="005957FC">
            <w:pPr>
              <w:pStyle w:val="Akapitzlist"/>
              <w:numPr>
                <w:ilvl w:val="0"/>
                <w:numId w:val="42"/>
              </w:numPr>
              <w:jc w:val="both"/>
            </w:pPr>
            <w:r w:rsidRPr="007F5104">
              <w:t xml:space="preserve">W przypadku nie skorzystania przez Zamawiającego z przysługującego mu „prawa opcji” albo skorzystania z „prawa opcji” w niepełnym zakresie, niewykorzystującym maksymalnego poziomu „prawa opcji”, Wykonawcy nie przysługują żadne roszczenia z tytułu nie skorzystania przez Zamawiającego z przysługującego mu „prawa opcji” albo skorzystania </w:t>
            </w:r>
            <w:r>
              <w:br/>
            </w:r>
            <w:r w:rsidRPr="007F5104">
              <w:t xml:space="preserve">z „prawa opcji” w niepełnym zakresie, niewykorzystującym maksymalnego poziomu „prawa opcji”. W szczególności Wykonawca nie może żądać od </w:t>
            </w:r>
            <w:r w:rsidRPr="007F5104">
              <w:lastRenderedPageBreak/>
              <w:t>Zamawiającego realizacji „prawa opcji” ani wnosić roszczenia o zapłatę spodziewanych korzyści.</w:t>
            </w:r>
          </w:p>
          <w:p w14:paraId="0DFCA8B5" w14:textId="77777777" w:rsidR="005957FC" w:rsidRDefault="005957FC" w:rsidP="005957FC">
            <w:pPr>
              <w:pStyle w:val="Akapitzlist"/>
            </w:pPr>
          </w:p>
          <w:p w14:paraId="30E0F1EF" w14:textId="3847862C" w:rsidR="005957FC" w:rsidRDefault="005957FC" w:rsidP="005957FC">
            <w:pPr>
              <w:pStyle w:val="Akapitzlist"/>
              <w:numPr>
                <w:ilvl w:val="0"/>
                <w:numId w:val="42"/>
              </w:numPr>
              <w:jc w:val="both"/>
            </w:pPr>
            <w:r w:rsidRPr="007F5104">
              <w:t xml:space="preserve">W ramach „prawa opcji” dodatkowe </w:t>
            </w:r>
            <w:r w:rsidRPr="007F5104">
              <w:rPr>
                <w:u w:val="single"/>
              </w:rPr>
              <w:t>roboty budowlane</w:t>
            </w:r>
            <w:r w:rsidRPr="007F5104">
              <w:t xml:space="preserve"> uzależnione będą wyłącznie od potrzeb i możliwości finansowych Zamawiającego. Zamawiający może nie skorzystać z „prawa opcji” w szczególności, gdy nie uzyska środków finansowych na ten cel.</w:t>
            </w:r>
          </w:p>
          <w:p w14:paraId="40AE30EC" w14:textId="77777777" w:rsidR="005957FC" w:rsidRDefault="005957FC" w:rsidP="005957FC">
            <w:pPr>
              <w:pStyle w:val="Akapitzlist"/>
            </w:pPr>
          </w:p>
          <w:p w14:paraId="75979211" w14:textId="77777777" w:rsidR="005957FC" w:rsidRDefault="005957FC" w:rsidP="005957FC">
            <w:pPr>
              <w:pStyle w:val="Akapitzlist"/>
              <w:numPr>
                <w:ilvl w:val="0"/>
                <w:numId w:val="42"/>
              </w:numPr>
              <w:jc w:val="both"/>
            </w:pPr>
            <w:r w:rsidRPr="007F5104">
              <w:t>Jeżeli Zamawiający skorzysta z „prawa opcji” obowiązkiem umownym wykonawcy jest wykonanie świadczenia w zakresie objętym wykorzystanym „prawem opcji” na warunkach takich jak zamówienie podstawowe. Wykonawca jest zobowiązany do wykonania zamówienia objętego „Prawem opcji” na podstawie zapisów zawartych w umowie podstawowej. Uruchomienie „prawa opcji” nie będzie wymagało zmiany umowy.</w:t>
            </w:r>
          </w:p>
          <w:p w14:paraId="52CB8931" w14:textId="77777777" w:rsidR="005957FC" w:rsidRDefault="005957FC" w:rsidP="005957FC">
            <w:pPr>
              <w:pStyle w:val="Akapitzlist"/>
            </w:pPr>
          </w:p>
          <w:p w14:paraId="655AEFBF" w14:textId="09FE79AE" w:rsidR="005957FC" w:rsidRDefault="005957FC" w:rsidP="005957FC">
            <w:pPr>
              <w:pStyle w:val="Akapitzlist"/>
              <w:numPr>
                <w:ilvl w:val="0"/>
                <w:numId w:val="42"/>
              </w:numPr>
              <w:jc w:val="both"/>
            </w:pPr>
            <w:r w:rsidRPr="007F5104">
              <w:t xml:space="preserve">W ramach „prawa opcji” dodatkowe </w:t>
            </w:r>
            <w:r w:rsidRPr="007F5104">
              <w:rPr>
                <w:u w:val="single"/>
              </w:rPr>
              <w:t>roboty budowlane</w:t>
            </w:r>
            <w:r w:rsidRPr="007F5104">
              <w:t xml:space="preserve"> zrealizowane będą po cenach jednostkowych określonych w ofercie. </w:t>
            </w:r>
          </w:p>
          <w:p w14:paraId="6CAC4F25" w14:textId="77777777" w:rsidR="005957FC" w:rsidRDefault="005957FC" w:rsidP="005957FC">
            <w:pPr>
              <w:pStyle w:val="Akapitzlist"/>
              <w:ind w:left="720"/>
              <w:jc w:val="both"/>
            </w:pPr>
          </w:p>
          <w:p w14:paraId="296539B3" w14:textId="77777777" w:rsidR="005957FC" w:rsidRPr="007F5104" w:rsidRDefault="005957FC" w:rsidP="005957FC">
            <w:pPr>
              <w:pStyle w:val="Akapitzlist"/>
              <w:ind w:left="720"/>
              <w:jc w:val="both"/>
            </w:pPr>
          </w:p>
          <w:p w14:paraId="2B635A3A" w14:textId="77777777" w:rsidR="005957FC" w:rsidRPr="007F5104" w:rsidRDefault="005957FC" w:rsidP="005957FC">
            <w:pPr>
              <w:pStyle w:val="Akapitzlist"/>
              <w:numPr>
                <w:ilvl w:val="0"/>
                <w:numId w:val="42"/>
              </w:numPr>
              <w:jc w:val="both"/>
            </w:pPr>
            <w:r w:rsidRPr="007F5104">
              <w:t>Zamawiający ma prawo wielokrotnie korzystać z „prawa opcji” – jednak do wyczerpania maksymalnego zakresu „prawa opcji”.</w:t>
            </w:r>
          </w:p>
          <w:p w14:paraId="1D892084" w14:textId="77777777" w:rsidR="005957FC" w:rsidRDefault="005957FC" w:rsidP="005957FC">
            <w:pPr>
              <w:pStyle w:val="Akapitzlist"/>
            </w:pPr>
          </w:p>
          <w:p w14:paraId="30B11955" w14:textId="77777777" w:rsidR="005957FC" w:rsidRPr="007F5104" w:rsidRDefault="005957FC" w:rsidP="005957FC">
            <w:pPr>
              <w:pStyle w:val="Akapitzlist"/>
              <w:numPr>
                <w:ilvl w:val="0"/>
                <w:numId w:val="42"/>
              </w:numPr>
              <w:jc w:val="both"/>
            </w:pPr>
            <w:r w:rsidRPr="007F5104">
              <w:t xml:space="preserve">O zamiarze skorzystania z „prawa opcji” Zamawiający powiadomi Wykonawcę (pisemnie bądź mailem) co najmniej 7 dni  przed terminem wykonania. </w:t>
            </w:r>
          </w:p>
          <w:p w14:paraId="1525A042" w14:textId="77777777" w:rsidR="005957FC" w:rsidRPr="007F5104" w:rsidRDefault="005957FC" w:rsidP="005957FC">
            <w:pPr>
              <w:pStyle w:val="Akapitzlist"/>
            </w:pPr>
          </w:p>
          <w:p w14:paraId="5F81B74D" w14:textId="77777777" w:rsidR="005957FC" w:rsidRPr="007F5104" w:rsidRDefault="005957FC" w:rsidP="005957FC">
            <w:pPr>
              <w:pStyle w:val="Akapitzlist"/>
              <w:numPr>
                <w:ilvl w:val="0"/>
                <w:numId w:val="42"/>
              </w:numPr>
              <w:jc w:val="both"/>
            </w:pPr>
            <w:r w:rsidRPr="007F5104">
              <w:t xml:space="preserve">W celu uruchomienia „prawa opcji” Zamawiający złoży Wykonawcy pisemne oświadczenie woli w przedmiocie skorzystania z „prawa opcji” </w:t>
            </w:r>
            <w:r>
              <w:br/>
            </w:r>
            <w:r w:rsidRPr="007F5104">
              <w:t>w określonym zakresie. Oświadczenie będzie stanowiło załącznik do umowy. Nie jest wymagana zgoda Wykonawcy na wykonanie „prawa opcji”.</w:t>
            </w:r>
          </w:p>
          <w:p w14:paraId="0E61EF13" w14:textId="77777777" w:rsidR="005957FC" w:rsidRPr="007F5104" w:rsidRDefault="005957FC" w:rsidP="005957FC">
            <w:pPr>
              <w:pStyle w:val="Akapitzlist"/>
            </w:pPr>
          </w:p>
          <w:p w14:paraId="5E1D672B" w14:textId="77777777" w:rsidR="005957FC" w:rsidRPr="007F5104" w:rsidRDefault="005957FC" w:rsidP="005957FC">
            <w:pPr>
              <w:pStyle w:val="Akapitzlist"/>
              <w:numPr>
                <w:ilvl w:val="0"/>
                <w:numId w:val="42"/>
              </w:numPr>
              <w:jc w:val="both"/>
            </w:pPr>
            <w:r w:rsidRPr="007F5104">
              <w:t>Zamawiający jest uprawniony według własnego wyboru do składania oświadczenia w przedmiocie zamówienia udzielanego w ramach „prawa opcji”  kilkakrotnie albo jednokrotnie.</w:t>
            </w:r>
          </w:p>
          <w:p w14:paraId="290BD076" w14:textId="77777777" w:rsidR="005957FC" w:rsidRPr="007F5104" w:rsidRDefault="005957FC" w:rsidP="005957FC">
            <w:pPr>
              <w:pStyle w:val="Akapitzlist"/>
            </w:pPr>
          </w:p>
          <w:p w14:paraId="454911AA" w14:textId="77777777" w:rsidR="005957FC" w:rsidRPr="007F5104" w:rsidRDefault="005957FC" w:rsidP="005957FC">
            <w:pPr>
              <w:pStyle w:val="Akapitzlist"/>
              <w:numPr>
                <w:ilvl w:val="0"/>
                <w:numId w:val="42"/>
              </w:numPr>
              <w:jc w:val="both"/>
              <w:rPr>
                <w:b/>
                <w:bCs/>
                <w:sz w:val="24"/>
                <w:szCs w:val="24"/>
              </w:rPr>
            </w:pPr>
            <w:r w:rsidRPr="007F5104">
              <w:t xml:space="preserve">W ramach „prawa opcji” Zamawiający zastrzega sobie możliwość pełnego albo wyłącznie </w:t>
            </w:r>
            <w:bookmarkStart w:id="3" w:name="_Hlk123633107"/>
            <w:r w:rsidRPr="007F5104">
              <w:t>częściowego wykorzystania zamówień objętych „prawem opcji</w:t>
            </w:r>
            <w:bookmarkEnd w:id="3"/>
            <w:r w:rsidRPr="007F5104">
              <w:t xml:space="preserve">”, co każdorazowo zostanie sprecyzowane w oświadczeniu </w:t>
            </w:r>
            <w:r>
              <w:br/>
            </w:r>
            <w:r w:rsidRPr="007F5104">
              <w:t>o udzieleniu zamówienia.</w:t>
            </w:r>
            <w:bookmarkEnd w:id="1"/>
          </w:p>
          <w:p w14:paraId="3B96E6F9" w14:textId="08EDC47C" w:rsidR="005957FC" w:rsidRPr="00A639C4" w:rsidRDefault="005957FC" w:rsidP="005957FC">
            <w:pPr>
              <w:pStyle w:val="Akapitzlist"/>
              <w:ind w:left="720"/>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lastRenderedPageBreak/>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33B0C959" w14:textId="77777777" w:rsidR="00E70D0C" w:rsidRPr="007F5104" w:rsidRDefault="00E70D0C" w:rsidP="00E70D0C">
            <w:pPr>
              <w:jc w:val="both"/>
              <w:rPr>
                <w:b/>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 xml:space="preserve">Zamawiający na podstawie art. 95 ustawy </w:t>
            </w:r>
            <w:proofErr w:type="spellStart"/>
            <w:r w:rsidRPr="007F5104">
              <w:t>Pzp</w:t>
            </w:r>
            <w:proofErr w:type="spellEnd"/>
            <w:r w:rsidRPr="007F5104">
              <w:t xml:space="preserve"> wymaga zatrudnienia przez </w:t>
            </w:r>
            <w:r w:rsidRPr="007F5104">
              <w:lastRenderedPageBreak/>
              <w:t>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7F5104" w:rsidRDefault="00E70D0C" w:rsidP="00E70D0C">
            <w:pPr>
              <w:jc w:val="both"/>
              <w:rPr>
                <w:b/>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5FCD9F75" w14:textId="75349014" w:rsidR="00E70D0C" w:rsidRPr="007F5104" w:rsidRDefault="00E70D0C" w:rsidP="00E70D0C">
            <w:pPr>
              <w:pStyle w:val="Akapitzlist"/>
              <w:numPr>
                <w:ilvl w:val="0"/>
                <w:numId w:val="44"/>
              </w:numPr>
              <w:jc w:val="both"/>
            </w:pPr>
            <w:r w:rsidRPr="007F5104">
              <w:t xml:space="preserve">tzw. pracowników fizycznych tj. osób wykonujących w trakcie realizacji zamówienia czynności bezpośrednio związane z wykonywaniem robót budowlanych w zakresie wszystkich branż przewidzianych w dokumentacji projektowej, dokumentacji technicznej, SST, kosztorysach, </w:t>
            </w:r>
          </w:p>
          <w:p w14:paraId="2141FE99" w14:textId="77777777" w:rsidR="00E70D0C" w:rsidRPr="007F5104" w:rsidRDefault="00E70D0C" w:rsidP="00E70D0C">
            <w:pPr>
              <w:pStyle w:val="Akapitzlist"/>
              <w:numPr>
                <w:ilvl w:val="0"/>
                <w:numId w:val="44"/>
              </w:numPr>
              <w:jc w:val="both"/>
            </w:pPr>
            <w:r w:rsidRPr="007F5104">
              <w:t xml:space="preserve">operatorów podstawowych maszyn budowlanych / maszyn / pojazdów w miejscu wykonywania przedmiotu umowy </w:t>
            </w:r>
          </w:p>
          <w:p w14:paraId="09E073C4" w14:textId="77777777" w:rsidR="00E70D0C" w:rsidRPr="007F5104" w:rsidRDefault="00E70D0C" w:rsidP="00E70D0C">
            <w:pPr>
              <w:jc w:val="both"/>
              <w:rPr>
                <w:color w:val="FF0000"/>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 xml:space="preserve">Zamawiający ma prawo do skontrolowania Wykonawcy w zakresie zatrudnienia 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639C4"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20787C" w:rsidRPr="00A639C4" w14:paraId="555BB7B8" w14:textId="77777777" w:rsidTr="009E04CE">
        <w:tc>
          <w:tcPr>
            <w:tcW w:w="1526" w:type="dxa"/>
          </w:tcPr>
          <w:p w14:paraId="7F7FF4A8" w14:textId="3DAAC5AF" w:rsidR="0020787C" w:rsidRPr="00A639C4" w:rsidRDefault="0020787C" w:rsidP="0020787C">
            <w:pPr>
              <w:tabs>
                <w:tab w:val="left" w:pos="408"/>
              </w:tabs>
              <w:jc w:val="center"/>
              <w:rPr>
                <w:b/>
              </w:rPr>
            </w:pPr>
          </w:p>
        </w:tc>
        <w:tc>
          <w:tcPr>
            <w:tcW w:w="7654" w:type="dxa"/>
          </w:tcPr>
          <w:p w14:paraId="58D60F88" w14:textId="77777777" w:rsidR="0020787C" w:rsidRPr="007F5104" w:rsidRDefault="0020787C" w:rsidP="0020787C">
            <w:pPr>
              <w:tabs>
                <w:tab w:val="left" w:pos="408"/>
              </w:tabs>
              <w:jc w:val="both"/>
              <w:rPr>
                <w:bCs/>
              </w:rPr>
            </w:pPr>
          </w:p>
          <w:p w14:paraId="271EC074" w14:textId="77777777" w:rsidR="0020787C" w:rsidRPr="007F5104" w:rsidRDefault="0020787C" w:rsidP="0020787C">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61C9F921" w14:textId="77777777" w:rsidR="0020787C" w:rsidRPr="007F5104" w:rsidRDefault="0020787C" w:rsidP="0020787C">
            <w:pPr>
              <w:tabs>
                <w:tab w:val="left" w:pos="408"/>
              </w:tabs>
              <w:jc w:val="both"/>
              <w:rPr>
                <w:bCs/>
              </w:rPr>
            </w:pPr>
          </w:p>
          <w:p w14:paraId="1C6762C6" w14:textId="77777777" w:rsidR="0020787C" w:rsidRPr="007F5104" w:rsidRDefault="0020787C" w:rsidP="0020787C">
            <w:pPr>
              <w:tabs>
                <w:tab w:val="left" w:pos="16874"/>
                <w:tab w:val="left" w:pos="17157"/>
              </w:tabs>
              <w:jc w:val="both"/>
            </w:pPr>
            <w:r w:rsidRPr="007F5104">
              <w:t xml:space="preserve">Przedmiot zamówienia nie został podzielony na części. </w:t>
            </w:r>
          </w:p>
          <w:p w14:paraId="4544FC1A" w14:textId="77777777" w:rsidR="0020787C" w:rsidRPr="007F5104" w:rsidRDefault="0020787C" w:rsidP="0020787C">
            <w:pPr>
              <w:jc w:val="both"/>
              <w:rPr>
                <w:color w:val="000000"/>
              </w:rPr>
            </w:pPr>
          </w:p>
          <w:p w14:paraId="028857CD" w14:textId="77777777" w:rsidR="0020787C" w:rsidRPr="007F5104" w:rsidRDefault="0020787C" w:rsidP="0020787C">
            <w:pPr>
              <w:jc w:val="both"/>
              <w:rPr>
                <w:color w:val="000000"/>
              </w:rPr>
            </w:pPr>
            <w:r w:rsidRPr="007F5104">
              <w:rPr>
                <w:color w:val="000000"/>
              </w:rPr>
              <w:t xml:space="preserve">Zamawiający przed ogłoszeniem postępowania dokonał analizy zasadności </w:t>
            </w:r>
            <w:r w:rsidRPr="007F5104">
              <w:rPr>
                <w:color w:val="000000"/>
              </w:rPr>
              <w:lastRenderedPageBreak/>
              <w:t xml:space="preserve">podziału przedmiotu zamówienia na części. Poniżej wskazano główne przyczyny decyzji instytucji zamawiającej o braku podziału zamówienia na części. </w:t>
            </w:r>
          </w:p>
          <w:p w14:paraId="439D0B98" w14:textId="77777777" w:rsidR="0020787C" w:rsidRPr="007F5104" w:rsidRDefault="0020787C" w:rsidP="0020787C">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7AD2A1EE" w14:textId="77777777" w:rsidR="0020787C" w:rsidRPr="007F5104" w:rsidRDefault="0020787C" w:rsidP="0020787C">
            <w:pPr>
              <w:jc w:val="both"/>
              <w:rPr>
                <w:color w:val="000000"/>
              </w:rPr>
            </w:pPr>
            <w:r w:rsidRPr="007F5104">
              <w:rPr>
                <w:color w:val="000000"/>
              </w:rPr>
              <w:t xml:space="preserve">Przepisy ustawy </w:t>
            </w:r>
            <w:proofErr w:type="spellStart"/>
            <w:r w:rsidRPr="007F5104">
              <w:t>Pzp</w:t>
            </w:r>
            <w:proofErr w:type="spellEnd"/>
            <w:r w:rsidRPr="007F5104">
              <w:t xml:space="preserve">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D9B24E3" w14:textId="77777777" w:rsidR="0020787C" w:rsidRPr="007F5104" w:rsidRDefault="0020787C" w:rsidP="0020787C">
            <w:pPr>
              <w:jc w:val="both"/>
              <w:rPr>
                <w:color w:val="000000"/>
              </w:rPr>
            </w:pPr>
            <w:r w:rsidRPr="007F5104">
              <w:rPr>
                <w:color w:val="000000"/>
              </w:rPr>
              <w:t xml:space="preserve">Stanowiący podstawę dla tego obowiązku przepis art. 91 ust.2 ustawy </w:t>
            </w:r>
            <w:proofErr w:type="spellStart"/>
            <w:r w:rsidRPr="007F5104">
              <w:rPr>
                <w:color w:val="000000"/>
              </w:rPr>
              <w:t>Pzp</w:t>
            </w:r>
            <w:proofErr w:type="spellEnd"/>
            <w:r w:rsidRPr="007F5104">
              <w:rPr>
                <w:color w:val="000000"/>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43E31B5D" w14:textId="77777777" w:rsidR="0020787C" w:rsidRPr="007F5104" w:rsidRDefault="0020787C" w:rsidP="0020787C">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A9DA535" w14:textId="77777777" w:rsidR="0020787C" w:rsidRPr="007F5104" w:rsidRDefault="0020787C" w:rsidP="0020787C">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0CD7EE13" w14:textId="77777777" w:rsidR="0020787C" w:rsidRPr="007F5104" w:rsidRDefault="0020787C" w:rsidP="0020787C">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52D50047" w14:textId="77777777" w:rsidR="0020787C" w:rsidRPr="007F5104" w:rsidRDefault="0020787C" w:rsidP="0020787C">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50789888" w14:textId="77777777" w:rsidR="0020787C" w:rsidRPr="007F5104" w:rsidRDefault="0020787C" w:rsidP="0020787C">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3D807319" w14:textId="77777777" w:rsidR="0020787C" w:rsidRPr="007F5104" w:rsidRDefault="0020787C" w:rsidP="0020787C">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03CC49D2" w14:textId="77777777" w:rsidR="0020787C" w:rsidRPr="007F5104" w:rsidRDefault="0020787C" w:rsidP="0020787C">
            <w:pPr>
              <w:ind w:firstLine="708"/>
              <w:jc w:val="both"/>
              <w:rPr>
                <w:color w:val="000000"/>
              </w:rPr>
            </w:pPr>
            <w:r w:rsidRPr="007F5104">
              <w:rPr>
                <w:color w:val="000000"/>
              </w:rPr>
              <w:t xml:space="preserve">Zamawiający uznał, że niedokonanie podziału przedmiotu zamówienia </w:t>
            </w:r>
            <w:r>
              <w:rPr>
                <w:color w:val="000000"/>
              </w:rPr>
              <w:br/>
            </w:r>
            <w:r w:rsidRPr="007F5104">
              <w:rPr>
                <w:color w:val="000000"/>
              </w:rPr>
              <w:lastRenderedPageBreak/>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38B88F" w14:textId="77777777" w:rsidR="0020787C" w:rsidRPr="007F5104" w:rsidRDefault="0020787C" w:rsidP="0020787C">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4E0D136D" w14:textId="77777777" w:rsidR="0020787C" w:rsidRPr="007F5104" w:rsidRDefault="0020787C" w:rsidP="0020787C">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6AF0F64" w14:textId="77777777" w:rsidR="0020787C" w:rsidRPr="007F5104" w:rsidRDefault="0020787C" w:rsidP="0020787C">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64EE6484" w14:textId="77777777" w:rsidR="0020787C" w:rsidRPr="007F5104" w:rsidRDefault="0020787C" w:rsidP="0020787C">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2892F917" w14:textId="77777777" w:rsidR="0020787C" w:rsidRPr="007F5104" w:rsidRDefault="0020787C" w:rsidP="0020787C">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296AB8BB" w14:textId="77777777" w:rsidR="0020787C" w:rsidRPr="007F5104" w:rsidRDefault="0020787C" w:rsidP="0020787C">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7E3D9B72" w14:textId="77777777" w:rsidR="0020787C" w:rsidRPr="007F5104" w:rsidRDefault="0020787C" w:rsidP="0020787C">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20787C" w:rsidRPr="00A639C4" w:rsidRDefault="0020787C" w:rsidP="0020787C">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5616682C" w14:textId="0BE45604" w:rsidR="00E70D0C" w:rsidRPr="007F5104" w:rsidRDefault="00E70D0C" w:rsidP="00E70D0C">
            <w:pPr>
              <w:tabs>
                <w:tab w:val="left" w:pos="408"/>
              </w:tabs>
              <w:rPr>
                <w:bCs/>
              </w:rPr>
            </w:pPr>
          </w:p>
          <w:p w14:paraId="548EBC12" w14:textId="64BF56F4"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xml:space="preserve">, o których mowa w art. 305 pkt.1 w zw. z art. 214 ust. 1 pkt 7  </w:t>
            </w:r>
            <w:proofErr w:type="spellStart"/>
            <w:r w:rsidRPr="00A639C4">
              <w:t>Pzp</w:t>
            </w:r>
            <w:proofErr w:type="spellEnd"/>
          </w:p>
          <w:p w14:paraId="1B06481F" w14:textId="77777777" w:rsidR="00E70D0C" w:rsidRPr="00A639C4" w:rsidRDefault="00E70D0C" w:rsidP="006B5E90">
            <w:pPr>
              <w:widowControl/>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6B5E90">
            <w:pPr>
              <w:jc w:val="both"/>
            </w:pPr>
          </w:p>
        </w:tc>
      </w:tr>
      <w:tr w:rsidR="00E70D0C" w:rsidRPr="00A639C4" w14:paraId="6019C803" w14:textId="77777777" w:rsidTr="006B5E90">
        <w:trPr>
          <w:trHeight w:val="987"/>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755DAC6E" w14:textId="77777777" w:rsidR="00E70D0C" w:rsidRPr="007F5104"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559E77D" w:rsidR="0033093C" w:rsidRPr="007F5104" w:rsidRDefault="0033093C" w:rsidP="006B5E90">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 xml:space="preserve">Obowiązek osobistego wykonania przez Wykonawcę kluczowych części </w:t>
            </w:r>
            <w:r w:rsidRPr="00293AE1">
              <w:rPr>
                <w:b/>
                <w:color w:val="FFFFFF" w:themeColor="background1"/>
              </w:rPr>
              <w:lastRenderedPageBreak/>
              <w:t>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6B5E90">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20787C" w:rsidRPr="00A639C4" w14:paraId="0385F7B7" w14:textId="77777777" w:rsidTr="009E04CE">
        <w:tc>
          <w:tcPr>
            <w:tcW w:w="1526" w:type="dxa"/>
            <w:tcBorders>
              <w:bottom w:val="single" w:sz="4" w:space="0" w:color="auto"/>
            </w:tcBorders>
          </w:tcPr>
          <w:p w14:paraId="5D8A973E" w14:textId="77777777" w:rsidR="0020787C" w:rsidRPr="00A639C4" w:rsidRDefault="0020787C" w:rsidP="0020787C">
            <w:pPr>
              <w:tabs>
                <w:tab w:val="left" w:pos="408"/>
              </w:tabs>
              <w:rPr>
                <w:b/>
              </w:rPr>
            </w:pPr>
          </w:p>
        </w:tc>
        <w:tc>
          <w:tcPr>
            <w:tcW w:w="7654" w:type="dxa"/>
            <w:tcBorders>
              <w:bottom w:val="single" w:sz="4" w:space="0" w:color="auto"/>
            </w:tcBorders>
          </w:tcPr>
          <w:p w14:paraId="249E4533" w14:textId="77777777" w:rsidR="0020787C" w:rsidRDefault="0020787C" w:rsidP="0020787C">
            <w:pPr>
              <w:rPr>
                <w:b/>
              </w:rPr>
            </w:pPr>
          </w:p>
          <w:p w14:paraId="66D17A76" w14:textId="49F053FC" w:rsidR="0020787C" w:rsidRPr="007F5104" w:rsidRDefault="0020787C" w:rsidP="0020787C">
            <w:r w:rsidRPr="007F5104">
              <w:rPr>
                <w:b/>
              </w:rPr>
              <w:t xml:space="preserve">Termin wykonania zamówienia: </w:t>
            </w:r>
            <w:r w:rsidR="006431EC">
              <w:t xml:space="preserve"> </w:t>
            </w:r>
            <w:r w:rsidR="006431EC" w:rsidRPr="006431EC">
              <w:rPr>
                <w:b/>
              </w:rPr>
              <w:t>do 70 dni od daty przekazania terenu budowy</w:t>
            </w:r>
            <w:r>
              <w:rPr>
                <w:b/>
              </w:rPr>
              <w:t>.</w:t>
            </w:r>
          </w:p>
          <w:p w14:paraId="14A11A98" w14:textId="6590C703" w:rsidR="0020787C" w:rsidRPr="00A639C4" w:rsidRDefault="0020787C" w:rsidP="0020787C">
            <w:pPr>
              <w:ind w:left="284"/>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20787C" w:rsidRPr="00A639C4" w14:paraId="78420147" w14:textId="77777777" w:rsidTr="009E04CE">
        <w:tc>
          <w:tcPr>
            <w:tcW w:w="1526" w:type="dxa"/>
            <w:tcBorders>
              <w:bottom w:val="single" w:sz="4" w:space="0" w:color="auto"/>
            </w:tcBorders>
          </w:tcPr>
          <w:p w14:paraId="5081D543" w14:textId="77777777" w:rsidR="0020787C" w:rsidRPr="00A639C4" w:rsidRDefault="0020787C" w:rsidP="0020787C">
            <w:pPr>
              <w:tabs>
                <w:tab w:val="left" w:pos="408"/>
              </w:tabs>
              <w:rPr>
                <w:b/>
              </w:rPr>
            </w:pPr>
          </w:p>
        </w:tc>
        <w:tc>
          <w:tcPr>
            <w:tcW w:w="7654" w:type="dxa"/>
            <w:tcBorders>
              <w:bottom w:val="single" w:sz="4" w:space="0" w:color="auto"/>
            </w:tcBorders>
          </w:tcPr>
          <w:p w14:paraId="3D542161" w14:textId="77777777" w:rsidR="0020787C" w:rsidRPr="007F5104" w:rsidRDefault="0020787C" w:rsidP="0020787C">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5F91640C" w14:textId="77777777" w:rsidR="0020787C" w:rsidRPr="007F5104" w:rsidRDefault="0020787C" w:rsidP="0020787C">
            <w:pPr>
              <w:pStyle w:val="Teksttreci0"/>
              <w:numPr>
                <w:ilvl w:val="0"/>
                <w:numId w:val="4"/>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67B80A15" w14:textId="77777777" w:rsidR="0020787C" w:rsidRPr="007F5104" w:rsidRDefault="0020787C" w:rsidP="0020787C">
            <w:pPr>
              <w:tabs>
                <w:tab w:val="left" w:pos="408"/>
              </w:tabs>
              <w:rPr>
                <w:b/>
                <w:bCs/>
                <w:color w:val="FF0000"/>
              </w:rPr>
            </w:pPr>
          </w:p>
          <w:p w14:paraId="1A67ACC9"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165C56BE" w14:textId="77777777" w:rsidR="0020787C" w:rsidRPr="007F5104" w:rsidRDefault="0020787C" w:rsidP="0020787C">
            <w:pPr>
              <w:pStyle w:val="Teksttreci0"/>
              <w:shd w:val="clear" w:color="auto" w:fill="auto"/>
              <w:spacing w:line="240" w:lineRule="auto"/>
              <w:ind w:left="868" w:right="20" w:firstLine="0"/>
              <w:jc w:val="both"/>
              <w:rPr>
                <w:rFonts w:ascii="Arial" w:hAnsi="Arial" w:cs="Arial"/>
                <w:sz w:val="20"/>
                <w:szCs w:val="20"/>
              </w:rPr>
            </w:pPr>
          </w:p>
          <w:p w14:paraId="6F786195" w14:textId="77777777" w:rsidR="0020787C" w:rsidRPr="007F5104" w:rsidRDefault="0020787C" w:rsidP="0020787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7844718F"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p>
          <w:p w14:paraId="74C57275"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5C4E7EA" w14:textId="77777777" w:rsidR="0020787C" w:rsidRPr="007F5104" w:rsidRDefault="0020787C" w:rsidP="0020787C">
            <w:pPr>
              <w:pStyle w:val="Teksttreci0"/>
              <w:shd w:val="clear" w:color="auto" w:fill="auto"/>
              <w:spacing w:line="240" w:lineRule="auto"/>
              <w:ind w:left="868" w:right="20" w:firstLine="0"/>
              <w:jc w:val="both"/>
              <w:rPr>
                <w:rFonts w:ascii="Arial" w:hAnsi="Arial" w:cs="Arial"/>
                <w:sz w:val="20"/>
                <w:szCs w:val="20"/>
              </w:rPr>
            </w:pPr>
          </w:p>
          <w:p w14:paraId="7E01EE1F" w14:textId="77777777" w:rsidR="0020787C" w:rsidRPr="007F5104" w:rsidRDefault="0020787C" w:rsidP="0020787C">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2B190D9B" w14:textId="77777777" w:rsidR="0020787C" w:rsidRPr="007F5104" w:rsidRDefault="0020787C" w:rsidP="0020787C">
            <w:pPr>
              <w:tabs>
                <w:tab w:val="left" w:pos="408"/>
              </w:tabs>
              <w:rPr>
                <w:b/>
                <w:bCs/>
                <w:color w:val="FF0000"/>
              </w:rPr>
            </w:pPr>
          </w:p>
          <w:p w14:paraId="7B2BADF9"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5BE3246" w14:textId="77777777" w:rsidR="0020787C" w:rsidRPr="007F5104" w:rsidRDefault="0020787C" w:rsidP="0020787C">
            <w:pPr>
              <w:pStyle w:val="Teksttreci0"/>
              <w:shd w:val="clear" w:color="auto" w:fill="auto"/>
              <w:spacing w:line="240" w:lineRule="auto"/>
              <w:ind w:left="868" w:right="20" w:firstLine="0"/>
              <w:jc w:val="both"/>
              <w:rPr>
                <w:rFonts w:ascii="Arial" w:hAnsi="Arial" w:cs="Arial"/>
                <w:sz w:val="20"/>
                <w:szCs w:val="20"/>
              </w:rPr>
            </w:pPr>
          </w:p>
          <w:p w14:paraId="7C9B9B57" w14:textId="77777777" w:rsidR="0020787C" w:rsidRPr="007F5104" w:rsidRDefault="0020787C" w:rsidP="0020787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78A358BB" w14:textId="77777777" w:rsidR="0020787C" w:rsidRPr="007F5104" w:rsidRDefault="0020787C" w:rsidP="0020787C">
            <w:pPr>
              <w:tabs>
                <w:tab w:val="left" w:pos="408"/>
              </w:tabs>
              <w:rPr>
                <w:b/>
                <w:bCs/>
                <w:color w:val="FF0000"/>
              </w:rPr>
            </w:pPr>
          </w:p>
          <w:p w14:paraId="2D8FEF27"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05D67055"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p>
          <w:p w14:paraId="0EA01318" w14:textId="77777777" w:rsidR="0020787C" w:rsidRPr="007F5104" w:rsidRDefault="0020787C" w:rsidP="0020787C">
            <w:pPr>
              <w:widowControl/>
              <w:numPr>
                <w:ilvl w:val="0"/>
                <w:numId w:val="21"/>
              </w:numPr>
              <w:tabs>
                <w:tab w:val="left" w:pos="300"/>
              </w:tabs>
              <w:ind w:left="300" w:hanging="300"/>
              <w:jc w:val="both"/>
              <w:rPr>
                <w:b/>
                <w:bCs/>
                <w:color w:val="000000"/>
              </w:rPr>
            </w:pPr>
            <w:r w:rsidRPr="007F5104">
              <w:rPr>
                <w:b/>
                <w:bCs/>
                <w:color w:val="000000"/>
              </w:rPr>
              <w:t xml:space="preserve">Doświadczenie wykonawcy </w:t>
            </w:r>
          </w:p>
          <w:p w14:paraId="12DFC0BC" w14:textId="77777777" w:rsidR="006431EC" w:rsidRDefault="006431EC" w:rsidP="006431EC">
            <w:pPr>
              <w:ind w:left="325"/>
              <w:contextualSpacing/>
              <w:jc w:val="both"/>
            </w:pPr>
            <w:r w:rsidRPr="0054142E">
              <w:rPr>
                <w:color w:val="000000"/>
              </w:rPr>
              <w:t xml:space="preserve">Wykonawca spełni ten warunek udziału w postępowaniu, jeżeli wykaże, </w:t>
            </w:r>
            <w:r>
              <w:rPr>
                <w:color w:val="000000"/>
              </w:rPr>
              <w:t xml:space="preserve">                        </w:t>
            </w:r>
            <w:r w:rsidRPr="0054142E">
              <w:rPr>
                <w:color w:val="000000"/>
              </w:rPr>
              <w:t>że</w:t>
            </w:r>
            <w:r w:rsidRPr="00852FB5">
              <w:t xml:space="preserve"> w ciągu </w:t>
            </w:r>
            <w:r w:rsidRPr="005C0F77">
              <w:rPr>
                <w:b/>
              </w:rPr>
              <w:t>ostatnich 5 lat</w:t>
            </w:r>
            <w:r w:rsidRPr="00852FB5">
              <w:t xml:space="preserve"> przed upływem terminu składania ofert (a jeżeli okres prowadzenia działalności jest krótszy – w tym okresie) </w:t>
            </w:r>
            <w:r>
              <w:t xml:space="preserve">wykonał </w:t>
            </w:r>
            <w:r w:rsidRPr="00852FB5">
              <w:t>min. 200 m</w:t>
            </w:r>
            <w:r>
              <w:rPr>
                <w:vertAlign w:val="superscript"/>
              </w:rPr>
              <w:t>2</w:t>
            </w:r>
            <w:r w:rsidRPr="00852FB5">
              <w:t xml:space="preserve"> </w:t>
            </w:r>
            <w:r w:rsidRPr="00762052">
              <w:rPr>
                <w:bCs/>
              </w:rPr>
              <w:t>remontu lub budowy lub przebudowy</w:t>
            </w:r>
            <w:r>
              <w:rPr>
                <w:bCs/>
              </w:rPr>
              <w:t xml:space="preserve"> </w:t>
            </w:r>
            <w:r w:rsidRPr="00852FB5">
              <w:t>nawierzchni z kostk</w:t>
            </w:r>
            <w:r>
              <w:t xml:space="preserve">i betonowej </w:t>
            </w:r>
            <w:r w:rsidRPr="00852FB5">
              <w:t>lub kamiennej zlokalizowanych w ciągach dróg publicznych</w:t>
            </w:r>
            <w:r>
              <w:t xml:space="preserve"> poparte </w:t>
            </w:r>
          </w:p>
          <w:p w14:paraId="2CF1B8F3" w14:textId="77777777" w:rsidR="006431EC" w:rsidRPr="00A253D8" w:rsidRDefault="006431EC" w:rsidP="006431EC">
            <w:pPr>
              <w:jc w:val="both"/>
              <w:rPr>
                <w:color w:val="FF0000"/>
              </w:rPr>
            </w:pPr>
            <w:r>
              <w:t xml:space="preserve">      </w:t>
            </w:r>
            <w:r w:rsidRPr="004C58AB">
              <w:t xml:space="preserve">(dowodami) potwierdzającymi, że roboty zostały wykonane należycie </w:t>
            </w:r>
            <w:r>
              <w:t xml:space="preserve">                                        </w:t>
            </w:r>
            <w:r>
              <w:br/>
              <w:t xml:space="preserve">      </w:t>
            </w:r>
            <w:r w:rsidRPr="004C58AB">
              <w:t>(np. referencje)</w:t>
            </w:r>
          </w:p>
          <w:p w14:paraId="50511526" w14:textId="77777777" w:rsidR="006431EC" w:rsidRPr="004C58AB" w:rsidRDefault="006431EC" w:rsidP="006431EC">
            <w:pPr>
              <w:ind w:left="280"/>
              <w:jc w:val="both"/>
            </w:pPr>
          </w:p>
          <w:p w14:paraId="51A52899" w14:textId="77777777" w:rsidR="006431EC" w:rsidRPr="004C58AB" w:rsidRDefault="006431EC" w:rsidP="006431EC">
            <w:pPr>
              <w:jc w:val="both"/>
            </w:pPr>
            <w:r w:rsidRPr="004C58AB">
              <w:t>Zamawiający</w:t>
            </w:r>
            <w:r w:rsidRPr="004C58AB">
              <w:rPr>
                <w:b/>
              </w:rPr>
              <w:t xml:space="preserve"> </w:t>
            </w:r>
            <w:r w:rsidRPr="004C58AB">
              <w:rPr>
                <w:b/>
                <w:u w:val="single"/>
              </w:rPr>
              <w:t>wymaga</w:t>
            </w:r>
            <w:r w:rsidRPr="004C58AB">
              <w:rPr>
                <w:b/>
              </w:rPr>
              <w:t>,</w:t>
            </w:r>
            <w:r w:rsidRPr="004C58AB">
              <w:t xml:space="preserve"> aby </w:t>
            </w:r>
            <w:r w:rsidRPr="004C58AB">
              <w:rPr>
                <w:b/>
              </w:rPr>
              <w:t xml:space="preserve">ww. zakres </w:t>
            </w:r>
            <w:r w:rsidRPr="004C58AB">
              <w:t>był wykonany w ramach jednego zadania/ zlecenia/ zamówienia/inwestycji.</w:t>
            </w:r>
          </w:p>
          <w:p w14:paraId="48134E99" w14:textId="77777777" w:rsidR="006431EC" w:rsidRPr="004C58AB" w:rsidRDefault="006431EC" w:rsidP="006431EC">
            <w:pPr>
              <w:contextualSpacing/>
              <w:jc w:val="both"/>
            </w:pPr>
          </w:p>
          <w:p w14:paraId="27BB1555" w14:textId="77777777" w:rsidR="006431EC" w:rsidRPr="00A639C4" w:rsidRDefault="006431EC" w:rsidP="006431EC">
            <w:pPr>
              <w:jc w:val="both"/>
              <w:rPr>
                <w:color w:val="000000"/>
              </w:rPr>
            </w:pPr>
            <w:r w:rsidRPr="004C58AB">
              <w:rPr>
                <w:rFonts w:eastAsiaTheme="minorEastAsia"/>
              </w:rPr>
              <w:t>Zamawiający dopuszcza aby ww. doświadczenie było uzyskane podczas realizacji kontraktów w systemie „zaprojektuj i wybuduj”.</w:t>
            </w:r>
          </w:p>
          <w:p w14:paraId="4F2E17DF" w14:textId="77777777" w:rsidR="006431EC" w:rsidRPr="009E176C" w:rsidRDefault="006431EC" w:rsidP="006431EC">
            <w:pPr>
              <w:contextualSpacing/>
              <w:jc w:val="both"/>
              <w:rPr>
                <w:bCs/>
                <w:sz w:val="14"/>
                <w:szCs w:val="14"/>
              </w:rPr>
            </w:pPr>
          </w:p>
          <w:p w14:paraId="3656B67B" w14:textId="77777777" w:rsidR="006431EC" w:rsidRDefault="006431EC" w:rsidP="006431EC">
            <w:pPr>
              <w:contextualSpacing/>
              <w:jc w:val="both"/>
              <w:rPr>
                <w:bCs/>
              </w:rPr>
            </w:pPr>
            <w:r>
              <w:rPr>
                <w:bCs/>
              </w:rPr>
              <w:t>Poprzez sformułowania:</w:t>
            </w:r>
          </w:p>
          <w:p w14:paraId="37A358D0" w14:textId="77777777" w:rsidR="006431EC" w:rsidRDefault="006431EC" w:rsidP="006431EC">
            <w:pPr>
              <w:ind w:left="360"/>
              <w:jc w:val="both"/>
              <w:rPr>
                <w:bCs/>
              </w:rPr>
            </w:pPr>
            <w:r>
              <w:rPr>
                <w:bCs/>
              </w:rPr>
              <w:t>- „budowa”</w:t>
            </w:r>
          </w:p>
          <w:p w14:paraId="1092EC05" w14:textId="77777777" w:rsidR="006431EC" w:rsidRPr="00BA4CC8" w:rsidRDefault="006431EC" w:rsidP="006431EC">
            <w:pPr>
              <w:ind w:left="360"/>
              <w:jc w:val="both"/>
              <w:rPr>
                <w:bCs/>
              </w:rPr>
            </w:pPr>
            <w:r>
              <w:rPr>
                <w:bCs/>
              </w:rPr>
              <w:lastRenderedPageBreak/>
              <w:t>- „przebudowa”</w:t>
            </w:r>
          </w:p>
          <w:p w14:paraId="6F754817" w14:textId="77777777" w:rsidR="006431EC" w:rsidRDefault="006431EC" w:rsidP="006431EC">
            <w:pPr>
              <w:ind w:left="360"/>
              <w:jc w:val="both"/>
              <w:rPr>
                <w:bCs/>
              </w:rPr>
            </w:pPr>
            <w:r>
              <w:rPr>
                <w:bCs/>
              </w:rPr>
              <w:t>- „remont”</w:t>
            </w:r>
          </w:p>
          <w:p w14:paraId="015B971D" w14:textId="77777777" w:rsidR="006431EC" w:rsidRDefault="006431EC" w:rsidP="006431EC">
            <w:pPr>
              <w:ind w:left="360"/>
              <w:jc w:val="both"/>
              <w:rPr>
                <w:bCs/>
              </w:rPr>
            </w:pPr>
            <w:r>
              <w:rPr>
                <w:bCs/>
              </w:rPr>
              <w:t>- „droga publiczna”</w:t>
            </w:r>
          </w:p>
          <w:p w14:paraId="31C0F7A5" w14:textId="77777777" w:rsidR="006431EC" w:rsidRDefault="006431EC" w:rsidP="006431EC">
            <w:pPr>
              <w:jc w:val="both"/>
              <w:rPr>
                <w:bCs/>
              </w:rPr>
            </w:pPr>
            <w:r>
              <w:rPr>
                <w:bCs/>
              </w:rPr>
              <w:t>Zamawiający rozumie definicje zgodne z określonymi w „Ustawie Prawo budowlane” oraz „Ustawie o drogach publicznych”.</w:t>
            </w:r>
          </w:p>
          <w:p w14:paraId="653BDF92" w14:textId="77777777" w:rsidR="006431EC" w:rsidRPr="003B602A" w:rsidRDefault="006431EC" w:rsidP="006431EC">
            <w:pPr>
              <w:jc w:val="both"/>
              <w:rPr>
                <w:bCs/>
              </w:rPr>
            </w:pPr>
          </w:p>
          <w:p w14:paraId="52E9530D" w14:textId="77777777" w:rsidR="006431EC" w:rsidRPr="00FD1D58" w:rsidRDefault="006431EC" w:rsidP="006431EC">
            <w:pPr>
              <w:widowControl/>
              <w:numPr>
                <w:ilvl w:val="0"/>
                <w:numId w:val="21"/>
              </w:numPr>
              <w:tabs>
                <w:tab w:val="right" w:pos="284"/>
                <w:tab w:val="left" w:pos="400"/>
              </w:tabs>
              <w:ind w:left="300" w:firstLine="51"/>
              <w:jc w:val="both"/>
              <w:rPr>
                <w:b/>
                <w:bCs/>
                <w:color w:val="000000"/>
              </w:rPr>
            </w:pPr>
            <w:r w:rsidRPr="00FD1D58">
              <w:rPr>
                <w:b/>
                <w:bCs/>
                <w:color w:val="000000"/>
              </w:rPr>
              <w:t>Kwalifikacje zawodowe i doświadczenie osób skierowanych przez wykonawcę do realizacji zamówienia</w:t>
            </w:r>
          </w:p>
          <w:p w14:paraId="5C240475" w14:textId="77777777" w:rsidR="006431EC" w:rsidRDefault="006431EC" w:rsidP="006431EC">
            <w:pPr>
              <w:pStyle w:val="ZLITPKTzmpktliter"/>
              <w:spacing w:line="240" w:lineRule="auto"/>
              <w:ind w:left="300" w:firstLine="0"/>
              <w:rPr>
                <w:rFonts w:ascii="Arial" w:hAnsi="Arial"/>
                <w:color w:val="000000"/>
                <w:sz w:val="20"/>
              </w:rPr>
            </w:pPr>
            <w:r w:rsidRPr="00FD1D58">
              <w:rPr>
                <w:rFonts w:ascii="Arial" w:hAnsi="Arial"/>
                <w:color w:val="000000"/>
                <w:sz w:val="20"/>
              </w:rPr>
              <w:t xml:space="preserve">Wykonawca spełni ten warunek udziału w postępowaniu, jeżeli wykaże, </w:t>
            </w:r>
            <w:r>
              <w:rPr>
                <w:rFonts w:ascii="Arial" w:hAnsi="Arial"/>
                <w:color w:val="000000"/>
                <w:sz w:val="20"/>
              </w:rPr>
              <w:t xml:space="preserve">                    </w:t>
            </w:r>
            <w:r w:rsidRPr="00FD1D58">
              <w:rPr>
                <w:rFonts w:ascii="Arial" w:hAnsi="Arial"/>
                <w:color w:val="000000"/>
                <w:sz w:val="20"/>
              </w:rPr>
              <w:t>że dysponuje</w:t>
            </w:r>
            <w:r>
              <w:rPr>
                <w:rFonts w:ascii="Arial" w:hAnsi="Arial"/>
                <w:color w:val="000000"/>
                <w:sz w:val="20"/>
              </w:rPr>
              <w:t xml:space="preserve"> lub będzie dysponował</w:t>
            </w:r>
            <w:r w:rsidRPr="00FD1D58">
              <w:rPr>
                <w:rFonts w:ascii="Arial" w:hAnsi="Arial"/>
                <w:color w:val="000000"/>
                <w:sz w:val="20"/>
              </w:rPr>
              <w:t xml:space="preserve"> następującymi osobami:</w:t>
            </w:r>
          </w:p>
          <w:p w14:paraId="6CCBDFDB" w14:textId="77777777" w:rsidR="006431EC" w:rsidRPr="00FD1D58" w:rsidRDefault="006431EC" w:rsidP="006431EC">
            <w:pPr>
              <w:pStyle w:val="ZLITPKTzmpktliter"/>
              <w:spacing w:line="240" w:lineRule="auto"/>
              <w:ind w:left="300" w:firstLine="0"/>
              <w:rPr>
                <w:rFonts w:ascii="Arial" w:hAnsi="Arial"/>
                <w:color w:val="000000"/>
                <w:sz w:val="20"/>
              </w:rPr>
            </w:pPr>
          </w:p>
          <w:p w14:paraId="6457CF37" w14:textId="77777777" w:rsidR="006431EC" w:rsidRPr="007A217B" w:rsidRDefault="006431EC" w:rsidP="006431EC">
            <w:pPr>
              <w:jc w:val="both"/>
              <w:rPr>
                <w:b/>
                <w:strike/>
                <w:color w:val="000000"/>
                <w:sz w:val="6"/>
                <w:szCs w:val="6"/>
              </w:rPr>
            </w:pPr>
            <w:r w:rsidRPr="00FD1D58">
              <w:rPr>
                <w:b/>
                <w:strike/>
                <w:color w:val="000000"/>
              </w:rPr>
              <w:t xml:space="preserve"> </w:t>
            </w:r>
          </w:p>
          <w:p w14:paraId="17B55829" w14:textId="77777777" w:rsidR="006431EC" w:rsidRDefault="006431EC" w:rsidP="006431EC">
            <w:pPr>
              <w:ind w:left="284"/>
              <w:jc w:val="both"/>
              <w:rPr>
                <w:b/>
                <w:color w:val="000000"/>
                <w:u w:val="single"/>
              </w:rPr>
            </w:pPr>
          </w:p>
          <w:p w14:paraId="2303D4F1" w14:textId="77777777" w:rsidR="006431EC" w:rsidRDefault="006431EC" w:rsidP="006431EC">
            <w:pPr>
              <w:ind w:left="284"/>
              <w:jc w:val="both"/>
              <w:rPr>
                <w:b/>
                <w:color w:val="000000"/>
              </w:rPr>
            </w:pPr>
            <w:r>
              <w:rPr>
                <w:b/>
                <w:color w:val="000000"/>
                <w:u w:val="single"/>
              </w:rPr>
              <w:t>Kierownik budowy - 1 osoba</w:t>
            </w:r>
            <w:r>
              <w:rPr>
                <w:b/>
                <w:color w:val="000000"/>
              </w:rPr>
              <w:t xml:space="preserve"> </w:t>
            </w:r>
          </w:p>
          <w:p w14:paraId="650CF64B" w14:textId="77777777" w:rsidR="006431EC" w:rsidRDefault="006431EC" w:rsidP="006431EC">
            <w:pPr>
              <w:pStyle w:val="Akapitzlist"/>
              <w:ind w:left="360" w:right="3"/>
              <w:contextualSpacing/>
              <w:jc w:val="both"/>
              <w:rPr>
                <w:color w:val="000000"/>
              </w:rPr>
            </w:pPr>
            <w:r>
              <w:rPr>
                <w:b/>
                <w:color w:val="000000"/>
                <w:u w:val="single"/>
              </w:rPr>
              <w:t>Kwalifikacje:</w:t>
            </w:r>
          </w:p>
          <w:p w14:paraId="3D5185CB" w14:textId="77777777" w:rsidR="006431EC" w:rsidRDefault="006431EC" w:rsidP="006431EC">
            <w:pPr>
              <w:ind w:left="284"/>
              <w:jc w:val="both"/>
            </w:pPr>
            <w:r w:rsidRPr="004C58AB">
              <w:t xml:space="preserve">Osoba ta musi posiadać </w:t>
            </w:r>
            <w:r w:rsidRPr="004C58AB">
              <w:rPr>
                <w:b/>
                <w:u w:val="single"/>
              </w:rPr>
              <w:t xml:space="preserve">uprawnienia budowlane </w:t>
            </w:r>
            <w:r w:rsidRPr="004C58AB">
              <w:rPr>
                <w:b/>
                <w:spacing w:val="-6"/>
                <w:u w:val="single"/>
              </w:rPr>
              <w:t xml:space="preserve">w specjalności </w:t>
            </w:r>
            <w:r>
              <w:rPr>
                <w:b/>
                <w:spacing w:val="-6"/>
                <w:u w:val="single"/>
              </w:rPr>
              <w:t xml:space="preserve">budownictwa drogowego </w:t>
            </w:r>
            <w:r w:rsidRPr="004C58AB">
              <w:t xml:space="preserve">wydane zgodnie z ustawą z dnia 07 lipca 1994r. Prawo budowlane oraz </w:t>
            </w:r>
            <w:r>
              <w:t xml:space="preserve"> </w:t>
            </w:r>
            <w:r w:rsidRPr="00EB38FF">
              <w:t xml:space="preserve">Rozporządzeniem Ministra Inwestycji i Rozwoju z 29 kwietnia 2019r. </w:t>
            </w:r>
            <w:r>
              <w:t xml:space="preserve">                    </w:t>
            </w:r>
            <w:r w:rsidRPr="00EB38FF">
              <w:t>w sprawie przygotowania zawodowego do wykonywania samodzielnych funkcji technicznych w budownictwie</w:t>
            </w:r>
            <w:r w:rsidRPr="00351309">
              <w:t xml:space="preserve"> </w:t>
            </w:r>
            <w:r w:rsidRPr="004C58AB">
              <w:t xml:space="preserve">albo odpowiadające im ważne uprawnienia </w:t>
            </w:r>
            <w:r>
              <w:t>budowlane, które zostały wydane</w:t>
            </w:r>
            <w:r w:rsidRPr="004C58AB">
              <w:t xml:space="preserve"> na podstawie wcześniej obowiązujących przepisów, które pozwalać będą na pełnienie funkcji Kierownika Budowy </w:t>
            </w:r>
            <w:r>
              <w:t xml:space="preserve">                    </w:t>
            </w:r>
            <w:r w:rsidRPr="004C58AB">
              <w:t>w zakresie niniejszego zamówienia.</w:t>
            </w:r>
          </w:p>
          <w:p w14:paraId="7B86A1D2" w14:textId="77777777" w:rsidR="006431EC" w:rsidRPr="007A217B" w:rsidRDefault="006431EC" w:rsidP="006431EC">
            <w:pPr>
              <w:ind w:left="360"/>
              <w:jc w:val="both"/>
              <w:rPr>
                <w:rFonts w:eastAsiaTheme="minorEastAsia"/>
                <w:sz w:val="4"/>
                <w:szCs w:val="4"/>
              </w:rPr>
            </w:pPr>
          </w:p>
          <w:p w14:paraId="76FAF6C3" w14:textId="77777777" w:rsidR="006431EC" w:rsidRDefault="006431EC" w:rsidP="006431EC">
            <w:pPr>
              <w:ind w:left="284"/>
              <w:jc w:val="both"/>
              <w:rPr>
                <w:b/>
                <w:color w:val="000000"/>
              </w:rPr>
            </w:pPr>
            <w:r>
              <w:rPr>
                <w:b/>
                <w:color w:val="000000"/>
              </w:rPr>
              <w:t>Doświadczenie:</w:t>
            </w:r>
          </w:p>
          <w:p w14:paraId="14D99240" w14:textId="77777777" w:rsidR="006431EC" w:rsidRDefault="006431EC" w:rsidP="006431EC">
            <w:pPr>
              <w:ind w:left="284"/>
              <w:jc w:val="both"/>
              <w:rPr>
                <w:color w:val="000000"/>
              </w:rPr>
            </w:pPr>
            <w:r>
              <w:rPr>
                <w:color w:val="000000"/>
              </w:rPr>
              <w:t xml:space="preserve">Osoba ta musi posiadać </w:t>
            </w:r>
          </w:p>
          <w:p w14:paraId="79CC5B04" w14:textId="77777777" w:rsidR="006431EC" w:rsidRPr="00F64A26" w:rsidRDefault="006431EC" w:rsidP="006431EC">
            <w:pPr>
              <w:pStyle w:val="Akapitzlist"/>
              <w:numPr>
                <w:ilvl w:val="0"/>
                <w:numId w:val="23"/>
              </w:numPr>
              <w:jc w:val="both"/>
              <w:rPr>
                <w:color w:val="000000"/>
                <w:u w:val="single"/>
              </w:rPr>
            </w:pPr>
            <w:r>
              <w:rPr>
                <w:color w:val="000000"/>
              </w:rPr>
              <w:t xml:space="preserve">minimum </w:t>
            </w:r>
            <w:r>
              <w:t>3 lata</w:t>
            </w:r>
            <w:r>
              <w:rPr>
                <w:color w:val="000000"/>
              </w:rPr>
              <w:t xml:space="preserve"> doświadczenia w pełnieniu funkcji Kierownika Budowy lub Kierownika Robót Drogowych. </w:t>
            </w:r>
            <w:r w:rsidRPr="00F64A26">
              <w:rPr>
                <w:color w:val="000000"/>
                <w:u w:val="single"/>
              </w:rPr>
              <w:t>Okres ten musi zawierać się w okresie posiadania uprawnień.</w:t>
            </w:r>
          </w:p>
          <w:p w14:paraId="2FCCAA61" w14:textId="77777777" w:rsidR="006431EC" w:rsidRPr="007A217B" w:rsidRDefault="006431EC" w:rsidP="006431EC">
            <w:pPr>
              <w:ind w:left="426"/>
              <w:jc w:val="both"/>
              <w:rPr>
                <w:b/>
                <w:sz w:val="10"/>
                <w:szCs w:val="10"/>
                <w:u w:val="single"/>
              </w:rPr>
            </w:pPr>
          </w:p>
          <w:p w14:paraId="374F4CCC" w14:textId="33939E4B" w:rsidR="0020787C" w:rsidRPr="0020787C" w:rsidRDefault="006431EC" w:rsidP="006431EC">
            <w:pPr>
              <w:jc w:val="both"/>
            </w:pPr>
            <w:r>
              <w:rPr>
                <w:color w:val="000000"/>
              </w:rPr>
              <w:t xml:space="preserve">Zamawiający, określając wymogi dla osoby w zakresie posiadanych uprawnień budowlanych, dopuszcza odpowiadające im uprawnienia budowlane wydane obywatelom państw </w:t>
            </w:r>
            <w:r w:rsidRPr="004B2822">
              <w:t>Europejskiego Obszaru Gospodarczego oraz Konfederacji Szwajcarskiej, z zastrzeżeniem art. 12 a oraz innych przepisów ustawy Prawo Budowlane oraz Ustawy o zasadach uznawania kwalifikacji zawodowych nabytych w państwach członkowskich Unii Europejskiej, które pozwalać będą</w:t>
            </w:r>
            <w:r>
              <w:t xml:space="preserve"> </w:t>
            </w:r>
            <w:r w:rsidRPr="004B2822">
              <w:t>na pełnienie przedmiotowej funkcji w zakresie objętym umową;</w:t>
            </w:r>
            <w:r w:rsidR="0020787C" w:rsidRPr="004C58AB">
              <w:t xml:space="preserve"> </w:t>
            </w:r>
          </w:p>
        </w:tc>
      </w:tr>
      <w:tr w:rsidR="00E70D0C" w:rsidRPr="00A639C4" w14:paraId="1171392D" w14:textId="77777777" w:rsidTr="00293AE1">
        <w:tc>
          <w:tcPr>
            <w:tcW w:w="1526" w:type="dxa"/>
            <w:shd w:val="clear" w:color="auto" w:fill="0070C0"/>
          </w:tcPr>
          <w:p w14:paraId="1737F276" w14:textId="477871C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6FECB84" w14:textId="77777777" w:rsidR="00E70D0C" w:rsidRPr="00A639C4" w:rsidRDefault="00E70D0C" w:rsidP="00E70D0C">
            <w:pPr>
              <w:jc w:val="both"/>
            </w:pPr>
          </w:p>
          <w:p w14:paraId="223CD280" w14:textId="79BF00FE" w:rsidR="00E70D0C" w:rsidRPr="00A639C4" w:rsidRDefault="00E70D0C" w:rsidP="00E70D0C">
            <w:pPr>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E70D0C" w:rsidRPr="00A639C4" w:rsidRDefault="00E70D0C" w:rsidP="00E70D0C">
            <w:pPr>
              <w:widowControl/>
              <w:autoSpaceDE/>
              <w:autoSpaceDN/>
              <w:adjustRightInd/>
              <w:spacing w:before="240"/>
              <w:jc w:val="both"/>
            </w:pPr>
            <w:r w:rsidRPr="00A639C4">
              <w:t xml:space="preserve">- aktualne na dzień składania ofert oświadczenie o spełnianiu warunków udziału w postępowaniu oraz o braku podstaw do wykluczenia z postępowania (art. 125 ust. 1 </w:t>
            </w:r>
            <w:proofErr w:type="spellStart"/>
            <w:r w:rsidRPr="00A639C4">
              <w:t>Pzp</w:t>
            </w:r>
            <w:proofErr w:type="spellEnd"/>
            <w:r w:rsidRPr="00A639C4">
              <w:t xml:space="preserve">)– zgodnie z </w:t>
            </w:r>
            <w:r w:rsidRPr="00A639C4">
              <w:rPr>
                <w:b/>
              </w:rPr>
              <w:t>Załącznikiem do SWZ.</w:t>
            </w:r>
          </w:p>
          <w:p w14:paraId="420F2AE8" w14:textId="77777777" w:rsidR="00E70D0C" w:rsidRPr="00A639C4" w:rsidRDefault="00E70D0C" w:rsidP="00E70D0C">
            <w:pPr>
              <w:jc w:val="both"/>
            </w:pPr>
          </w:p>
          <w:p w14:paraId="5AEDD973" w14:textId="2E930664" w:rsidR="00E70D0C" w:rsidRPr="00A639C4" w:rsidRDefault="00E70D0C" w:rsidP="00E70D0C">
            <w:pPr>
              <w:jc w:val="both"/>
            </w:pPr>
            <w:r w:rsidRPr="00A639C4">
              <w:t xml:space="preserve">Na podstawie art. 273 ust 1pkt  2 </w:t>
            </w:r>
            <w:proofErr w:type="spellStart"/>
            <w:r w:rsidRPr="00A639C4">
              <w:t>Pzp</w:t>
            </w:r>
            <w:proofErr w:type="spellEnd"/>
            <w:r w:rsidRPr="00A639C4">
              <w:t xml:space="preserve">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3F29E12B" w14:textId="69113874" w:rsidR="00E70D0C" w:rsidRPr="00A639C4" w:rsidRDefault="00E70D0C" w:rsidP="00D624CC">
            <w:pPr>
              <w:pStyle w:val="Akapitzlist"/>
              <w:widowControl/>
              <w:numPr>
                <w:ilvl w:val="0"/>
                <w:numId w:val="12"/>
              </w:numPr>
              <w:autoSpaceDE/>
              <w:autoSpaceDN/>
              <w:adjustRightInd/>
              <w:spacing w:before="160"/>
              <w:ind w:left="454"/>
              <w:jc w:val="both"/>
              <w:rPr>
                <w:b/>
                <w:u w:val="single"/>
              </w:rPr>
            </w:pPr>
            <w:r w:rsidRPr="00A639C4">
              <w:rPr>
                <w:b/>
              </w:rPr>
              <w:lastRenderedPageBreak/>
              <w:t xml:space="preserve">wykazu robót budowlanych </w:t>
            </w:r>
            <w:r w:rsidRPr="00A639C4">
              <w:t xml:space="preserve">wykonanych nie wcześniej niż w </w:t>
            </w:r>
            <w:r w:rsidRPr="00A639C4">
              <w:rPr>
                <w:b/>
              </w:rPr>
              <w:t xml:space="preserve">okresie ostatnich </w:t>
            </w:r>
            <w:r w:rsidR="00D624CC">
              <w:rPr>
                <w:b/>
              </w:rPr>
              <w:t>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CA0441">
              <w:t>;</w:t>
            </w:r>
            <w:r w:rsidR="00CA0441" w:rsidRPr="00CA0441">
              <w:rPr>
                <w:b/>
                <w:bCs/>
                <w:color w:val="FF0000"/>
              </w:rPr>
              <w:t xml:space="preserve"> </w:t>
            </w:r>
          </w:p>
          <w:p w14:paraId="06C3C43F" w14:textId="09D68605" w:rsidR="00E70D0C" w:rsidRPr="00D624CC" w:rsidRDefault="00E70D0C" w:rsidP="00E70D0C">
            <w:pPr>
              <w:pStyle w:val="Akapitzlist"/>
              <w:widowControl/>
              <w:numPr>
                <w:ilvl w:val="0"/>
                <w:numId w:val="12"/>
              </w:numPr>
              <w:autoSpaceDE/>
              <w:autoSpaceDN/>
              <w:adjustRightInd/>
              <w:spacing w:before="160"/>
              <w:ind w:left="454" w:hanging="357"/>
              <w:jc w:val="both"/>
              <w:rPr>
                <w:b/>
                <w:u w:val="single"/>
              </w:rPr>
            </w:pPr>
            <w:r w:rsidRPr="00A639C4">
              <w:rPr>
                <w:b/>
              </w:rPr>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CA0441">
              <w:rPr>
                <w:b/>
                <w:bCs/>
                <w:color w:val="FF0000"/>
              </w:rPr>
              <w:t xml:space="preserve"> </w:t>
            </w:r>
          </w:p>
          <w:p w14:paraId="0222C0AB" w14:textId="77777777" w:rsidR="00E70D0C" w:rsidRDefault="00E70D0C" w:rsidP="00E70D0C">
            <w:pPr>
              <w:widowControl/>
              <w:autoSpaceDE/>
              <w:autoSpaceDN/>
              <w:adjustRightInd/>
              <w:jc w:val="both"/>
            </w:pPr>
          </w:p>
          <w:p w14:paraId="25FECAD9" w14:textId="77777777" w:rsidR="00CA0441" w:rsidRPr="00A639C4" w:rsidRDefault="00CA0441" w:rsidP="00CA0441">
            <w:pPr>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5170CC52" w14:textId="77777777" w:rsidR="00E70D0C" w:rsidRPr="00A639C4" w:rsidRDefault="00E70D0C" w:rsidP="00E70D0C">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77777777" w:rsidR="00E70D0C" w:rsidRPr="00A639C4" w:rsidRDefault="00E70D0C" w:rsidP="00D624CC">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14F75B74" w14:textId="77777777" w:rsidR="00D624CC" w:rsidRDefault="00D624CC" w:rsidP="00E70D0C">
            <w:pPr>
              <w:jc w:val="both"/>
              <w:rPr>
                <w:b/>
                <w:bCs/>
                <w:color w:val="FF0000"/>
              </w:rPr>
            </w:pPr>
          </w:p>
          <w:p w14:paraId="062463AD" w14:textId="7FB24D99" w:rsidR="00E70D0C" w:rsidRPr="007F5104" w:rsidRDefault="00E70D0C" w:rsidP="00E70D0C">
            <w:pPr>
              <w:jc w:val="both"/>
            </w:pPr>
            <w:r w:rsidRPr="007F5104">
              <w:t xml:space="preserve">Zamawiający </w:t>
            </w:r>
            <w:r w:rsidRPr="007F5104">
              <w:rPr>
                <w:b/>
                <w:u w:val="single"/>
              </w:rPr>
              <w:t>nie</w:t>
            </w:r>
            <w:r w:rsidR="006431EC">
              <w:rPr>
                <w:b/>
                <w:u w:val="single"/>
              </w:rPr>
              <w:t xml:space="preserve"> </w:t>
            </w:r>
            <w:r w:rsidRPr="007F5104">
              <w:rPr>
                <w:b/>
                <w:u w:val="single"/>
              </w:rPr>
              <w:t>przewiduje</w:t>
            </w:r>
            <w:r w:rsidRPr="007F5104">
              <w:t xml:space="preserve"> wprowadzenia przedmiotowych środków</w:t>
            </w:r>
            <w:r w:rsidR="006431EC">
              <w:t xml:space="preserve"> </w:t>
            </w:r>
            <w:r w:rsidRPr="007F5104">
              <w:t xml:space="preserve">dowodowych  </w:t>
            </w:r>
          </w:p>
          <w:p w14:paraId="0244DC21" w14:textId="77777777" w:rsidR="00D624CC" w:rsidRPr="00A639C4" w:rsidRDefault="00D624CC" w:rsidP="00D624CC">
            <w:pPr>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6738D" w:rsidRPr="00A639C4" w14:paraId="1FDBEECD" w14:textId="77777777" w:rsidTr="009E04CE">
        <w:tc>
          <w:tcPr>
            <w:tcW w:w="1526" w:type="dxa"/>
            <w:tcBorders>
              <w:bottom w:val="single" w:sz="4" w:space="0" w:color="auto"/>
            </w:tcBorders>
          </w:tcPr>
          <w:p w14:paraId="6BC33FCA" w14:textId="77777777" w:rsidR="00E6738D" w:rsidRPr="00A639C4" w:rsidRDefault="00E6738D" w:rsidP="00E6738D">
            <w:pPr>
              <w:tabs>
                <w:tab w:val="left" w:pos="408"/>
              </w:tabs>
              <w:jc w:val="center"/>
              <w:rPr>
                <w:b/>
              </w:rPr>
            </w:pPr>
          </w:p>
        </w:tc>
        <w:tc>
          <w:tcPr>
            <w:tcW w:w="7654" w:type="dxa"/>
            <w:tcBorders>
              <w:bottom w:val="single" w:sz="4" w:space="0" w:color="auto"/>
            </w:tcBorders>
          </w:tcPr>
          <w:p w14:paraId="7E4B2EC5" w14:textId="77777777" w:rsidR="00E6738D" w:rsidRPr="00A639C4" w:rsidRDefault="00E6738D" w:rsidP="00E6738D">
            <w:pPr>
              <w:jc w:val="both"/>
              <w:rPr>
                <w:b/>
                <w:color w:val="000000"/>
                <w:u w:val="single"/>
              </w:rPr>
            </w:pPr>
            <w:r w:rsidRPr="00A639C4">
              <w:rPr>
                <w:b/>
                <w:color w:val="000000"/>
                <w:u w:val="single"/>
              </w:rPr>
              <w:t>Wykonawca wraz z ofertą jest zobowiązany złożyć:</w:t>
            </w:r>
          </w:p>
          <w:p w14:paraId="254E4091" w14:textId="77777777" w:rsidR="00E6738D" w:rsidRPr="00A639C4" w:rsidRDefault="00E6738D" w:rsidP="00E6738D">
            <w:pPr>
              <w:jc w:val="both"/>
              <w:rPr>
                <w:color w:val="000000"/>
              </w:rPr>
            </w:pPr>
          </w:p>
          <w:p w14:paraId="460FBE09" w14:textId="77777777" w:rsidR="00E6738D" w:rsidRDefault="00E6738D" w:rsidP="00E6738D">
            <w:pPr>
              <w:pStyle w:val="Akapitzlist"/>
              <w:numPr>
                <w:ilvl w:val="0"/>
                <w:numId w:val="18"/>
              </w:numPr>
              <w:jc w:val="both"/>
              <w:rPr>
                <w:color w:val="000000"/>
              </w:rPr>
            </w:pPr>
            <w:r w:rsidRPr="002B792C">
              <w:rPr>
                <w:color w:val="000000"/>
              </w:rPr>
              <w:t xml:space="preserve">oświadczenie o niepodleganiu wykluczeniu </w:t>
            </w:r>
          </w:p>
          <w:p w14:paraId="1C143DA7" w14:textId="085EDF1E" w:rsidR="00F20955" w:rsidRPr="002B792C" w:rsidRDefault="00F20955" w:rsidP="00E6738D">
            <w:pPr>
              <w:pStyle w:val="Akapitzlist"/>
              <w:numPr>
                <w:ilvl w:val="0"/>
                <w:numId w:val="18"/>
              </w:numPr>
              <w:jc w:val="both"/>
              <w:rPr>
                <w:color w:val="000000"/>
              </w:rPr>
            </w:pPr>
            <w:r w:rsidRPr="00F20955">
              <w:rPr>
                <w:color w:val="000000"/>
              </w:rPr>
              <w:t xml:space="preserve">oświadczenie o spełnianiu warunków udziału w postępowaniu (o którym mowa w art. 125 ust. 1 </w:t>
            </w:r>
            <w:proofErr w:type="spellStart"/>
            <w:r w:rsidRPr="00F20955">
              <w:rPr>
                <w:color w:val="000000"/>
              </w:rPr>
              <w:t>Pzp</w:t>
            </w:r>
            <w:proofErr w:type="spellEnd"/>
            <w:r w:rsidRPr="00F20955">
              <w:rPr>
                <w:color w:val="000000"/>
              </w:rPr>
              <w:t>);</w:t>
            </w:r>
          </w:p>
          <w:p w14:paraId="64FA446C" w14:textId="2DAAC788" w:rsidR="00E6738D" w:rsidRPr="002B792C" w:rsidRDefault="00E6738D" w:rsidP="00E6738D">
            <w:pPr>
              <w:pStyle w:val="Akapitzlist"/>
              <w:numPr>
                <w:ilvl w:val="0"/>
                <w:numId w:val="18"/>
              </w:numPr>
              <w:jc w:val="both"/>
              <w:rPr>
                <w:color w:val="000000"/>
              </w:rPr>
            </w:pPr>
            <w:r w:rsidRPr="002B792C">
              <w:rPr>
                <w:color w:val="000000"/>
              </w:rPr>
              <w:t>kosztorys ofertow</w:t>
            </w:r>
            <w:r w:rsidR="006431EC">
              <w:rPr>
                <w:color w:val="000000"/>
              </w:rPr>
              <w:t>y</w:t>
            </w:r>
            <w:r w:rsidRPr="002B792C">
              <w:rPr>
                <w:color w:val="000000"/>
              </w:rPr>
              <w:t xml:space="preserve"> </w:t>
            </w:r>
          </w:p>
          <w:p w14:paraId="701FC550" w14:textId="77777777" w:rsidR="00E6738D" w:rsidRPr="002B792C" w:rsidRDefault="00E6738D" w:rsidP="00E6738D">
            <w:pPr>
              <w:pStyle w:val="Akapitzlist"/>
              <w:numPr>
                <w:ilvl w:val="0"/>
                <w:numId w:val="18"/>
              </w:numPr>
              <w:jc w:val="both"/>
              <w:rPr>
                <w:color w:val="000000"/>
              </w:rPr>
            </w:pPr>
            <w:r w:rsidRPr="002B792C">
              <w:rPr>
                <w:color w:val="000000"/>
              </w:rPr>
              <w:t>zobowiązanie innego podmiotu, o którym mowa w SWZ (jeżeli dotyczy);</w:t>
            </w:r>
          </w:p>
          <w:p w14:paraId="3AFCD210" w14:textId="77777777" w:rsidR="00E6738D" w:rsidRDefault="00E6738D" w:rsidP="00E6738D">
            <w:pPr>
              <w:pStyle w:val="Akapitzlist"/>
              <w:numPr>
                <w:ilvl w:val="0"/>
                <w:numId w:val="18"/>
              </w:numPr>
              <w:jc w:val="both"/>
              <w:rPr>
                <w:color w:val="000000"/>
              </w:rPr>
            </w:pPr>
            <w:r w:rsidRPr="002B792C">
              <w:rPr>
                <w:color w:val="000000"/>
              </w:rPr>
              <w:t xml:space="preserve">dokumenty, z których wynika prawo do podpisania oferty; odpowiednie pełnomocnictwa (jeżeli dotyczy). </w:t>
            </w:r>
          </w:p>
          <w:p w14:paraId="7F7AAA15" w14:textId="15A37644" w:rsidR="00E6738D" w:rsidRPr="00E6738D" w:rsidRDefault="00E6738D" w:rsidP="00E6738D">
            <w:pPr>
              <w:pStyle w:val="Akapitzlist"/>
              <w:numPr>
                <w:ilvl w:val="0"/>
                <w:numId w:val="18"/>
              </w:numPr>
              <w:jc w:val="both"/>
              <w:rPr>
                <w:color w:val="000000"/>
              </w:rPr>
            </w:pPr>
            <w:r w:rsidRPr="00E6738D">
              <w:rPr>
                <w:color w:val="000000"/>
              </w:rPr>
              <w:t>oświadczenie na podstawie art. 117 ust. 4 (jeżeli dotyczy tj. Konsorcja, Spółki cywilne)</w:t>
            </w: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FA104C" w:rsidRPr="00A639C4" w14:paraId="43ADAD82" w14:textId="77777777" w:rsidTr="009E04CE">
        <w:tc>
          <w:tcPr>
            <w:tcW w:w="1526" w:type="dxa"/>
            <w:tcBorders>
              <w:bottom w:val="single" w:sz="4" w:space="0" w:color="auto"/>
            </w:tcBorders>
          </w:tcPr>
          <w:p w14:paraId="4F1E4F7F" w14:textId="77777777" w:rsidR="00FA104C" w:rsidRPr="00A639C4" w:rsidRDefault="00FA104C" w:rsidP="00FA104C">
            <w:pPr>
              <w:tabs>
                <w:tab w:val="left" w:pos="408"/>
              </w:tabs>
              <w:jc w:val="center"/>
              <w:rPr>
                <w:b/>
              </w:rPr>
            </w:pPr>
          </w:p>
        </w:tc>
        <w:tc>
          <w:tcPr>
            <w:tcW w:w="7654" w:type="dxa"/>
            <w:tcBorders>
              <w:bottom w:val="single" w:sz="4" w:space="0" w:color="auto"/>
            </w:tcBorders>
          </w:tcPr>
          <w:p w14:paraId="26F89463" w14:textId="77777777" w:rsidR="00FA104C" w:rsidRPr="007F5104" w:rsidRDefault="00FA104C" w:rsidP="00FA104C">
            <w:pPr>
              <w:jc w:val="both"/>
            </w:pPr>
          </w:p>
          <w:p w14:paraId="66A939A0" w14:textId="0514AA76" w:rsidR="00FA104C" w:rsidRPr="007F5104" w:rsidRDefault="00FA104C" w:rsidP="00FA104C">
            <w:pPr>
              <w:jc w:val="both"/>
            </w:pPr>
            <w:r w:rsidRPr="007F5104">
              <w:t>Zamawiający</w:t>
            </w:r>
            <w:r>
              <w:t xml:space="preserve"> </w:t>
            </w:r>
            <w:r w:rsidRPr="00B007A8">
              <w:rPr>
                <w:b/>
                <w:bCs/>
                <w:u w:val="single"/>
              </w:rPr>
              <w:t>nie</w:t>
            </w:r>
            <w:r w:rsidRPr="00B007A8">
              <w:rPr>
                <w:u w:val="single"/>
              </w:rPr>
              <w:t xml:space="preserve"> </w:t>
            </w:r>
            <w:r w:rsidRPr="00B007A8">
              <w:rPr>
                <w:b/>
                <w:u w:val="single"/>
              </w:rPr>
              <w:t>przewiduje</w:t>
            </w:r>
            <w:r w:rsidRPr="007F5104">
              <w:rPr>
                <w:b/>
                <w:u w:val="single"/>
              </w:rPr>
              <w:t xml:space="preserve"> </w:t>
            </w:r>
            <w:r w:rsidRPr="007F5104">
              <w:t>obowiązku wniesienia wadium przed upływem terminu składania ofert.</w:t>
            </w:r>
          </w:p>
          <w:p w14:paraId="1675E3B7" w14:textId="77777777" w:rsidR="00FA104C" w:rsidRPr="00A639C4" w:rsidRDefault="00FA104C" w:rsidP="00FA104C">
            <w:pPr>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lastRenderedPageBreak/>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061B9A" w:rsidRDefault="00E70D0C" w:rsidP="00E70D0C">
            <w:pPr>
              <w:tabs>
                <w:tab w:val="left" w:pos="408"/>
              </w:tabs>
              <w:spacing w:before="60" w:after="60"/>
              <w:rPr>
                <w:b/>
                <w:color w:val="FFFFFF" w:themeColor="background1"/>
              </w:rPr>
            </w:pPr>
            <w:r w:rsidRPr="00061B9A">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37B625CD" w:rsidR="00E70D0C" w:rsidRPr="00570EE6" w:rsidRDefault="00E70D0C" w:rsidP="00E70D0C">
            <w:pPr>
              <w:widowControl/>
              <w:autoSpaceDE/>
              <w:autoSpaceDN/>
              <w:adjustRightInd/>
              <w:jc w:val="both"/>
              <w:rPr>
                <w:rFonts w:eastAsia="Calibri"/>
              </w:rPr>
            </w:pPr>
            <w:r w:rsidRPr="00570EE6">
              <w:rPr>
                <w:rFonts w:eastAsia="Calibri"/>
              </w:rPr>
              <w:t xml:space="preserve">Termin składania ofert </w:t>
            </w:r>
            <w:r w:rsidR="00570EE6" w:rsidRPr="00570EE6">
              <w:rPr>
                <w:b/>
              </w:rPr>
              <w:t>09.04</w:t>
            </w:r>
            <w:r w:rsidR="00374F34" w:rsidRPr="00570EE6">
              <w:rPr>
                <w:b/>
              </w:rPr>
              <w:t>.2026</w:t>
            </w:r>
            <w:r w:rsidRPr="00570EE6">
              <w:rPr>
                <w:b/>
                <w:bCs/>
                <w:kern w:val="28"/>
              </w:rPr>
              <w:t xml:space="preserve"> r.</w:t>
            </w:r>
            <w:r w:rsidRPr="00570EE6">
              <w:rPr>
                <w:b/>
              </w:rPr>
              <w:t xml:space="preserve"> do godziny </w:t>
            </w:r>
            <w:r w:rsidR="00374F34" w:rsidRPr="00570EE6">
              <w:rPr>
                <w:b/>
              </w:rPr>
              <w:t>09:00</w:t>
            </w:r>
          </w:p>
          <w:p w14:paraId="2A4051D0" w14:textId="38E30C17" w:rsidR="00E70D0C" w:rsidRPr="00570EE6" w:rsidRDefault="00E70D0C" w:rsidP="00E70D0C">
            <w:pPr>
              <w:widowControl/>
              <w:autoSpaceDE/>
              <w:autoSpaceDN/>
              <w:adjustRightInd/>
              <w:jc w:val="both"/>
              <w:rPr>
                <w:rFonts w:eastAsia="Calibri"/>
              </w:rPr>
            </w:pPr>
            <w:r w:rsidRPr="00570EE6">
              <w:rPr>
                <w:rFonts w:eastAsia="Calibri"/>
              </w:rPr>
              <w:t xml:space="preserve">Termin otwarcia ofert </w:t>
            </w:r>
            <w:r w:rsidR="00570EE6" w:rsidRPr="00570EE6">
              <w:rPr>
                <w:b/>
              </w:rPr>
              <w:t>09.04</w:t>
            </w:r>
            <w:r w:rsidR="00374F34" w:rsidRPr="00570EE6">
              <w:rPr>
                <w:b/>
              </w:rPr>
              <w:t>.2026</w:t>
            </w:r>
            <w:r w:rsidRPr="00570EE6">
              <w:rPr>
                <w:b/>
                <w:bCs/>
                <w:kern w:val="28"/>
              </w:rPr>
              <w:t xml:space="preserve"> r.</w:t>
            </w:r>
            <w:r w:rsidRPr="00570EE6">
              <w:rPr>
                <w:b/>
              </w:rPr>
              <w:t xml:space="preserve"> godzina </w:t>
            </w:r>
            <w:r w:rsidR="00374F34" w:rsidRPr="00570EE6">
              <w:rPr>
                <w:b/>
              </w:rPr>
              <w:t>09:10</w:t>
            </w:r>
            <w:r w:rsidRPr="00570EE6">
              <w:t>.</w:t>
            </w:r>
          </w:p>
          <w:p w14:paraId="7B2FE857" w14:textId="008F5D20" w:rsidR="00E70D0C" w:rsidRPr="00570EE6" w:rsidRDefault="00E70D0C" w:rsidP="00E70D0C">
            <w:pPr>
              <w:tabs>
                <w:tab w:val="left" w:pos="408"/>
              </w:tabs>
              <w:spacing w:before="60" w:after="60"/>
              <w:rPr>
                <w:b/>
              </w:rPr>
            </w:pPr>
            <w:r w:rsidRPr="00570EE6">
              <w:t xml:space="preserve">Ofertę należy złożyć na zasadach określonych w </w:t>
            </w:r>
            <w:proofErr w:type="spellStart"/>
            <w:r w:rsidRPr="00570EE6">
              <w:t>Pzp</w:t>
            </w:r>
            <w:proofErr w:type="spellEnd"/>
            <w:r w:rsidRPr="00570EE6">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570EE6" w:rsidRDefault="00E70D0C" w:rsidP="00E70D0C">
            <w:pPr>
              <w:tabs>
                <w:tab w:val="left" w:pos="408"/>
              </w:tabs>
              <w:spacing w:before="60" w:after="60"/>
              <w:rPr>
                <w:b/>
              </w:rPr>
            </w:pPr>
            <w:r w:rsidRPr="00570EE6">
              <w:rPr>
                <w:b/>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A86009" w14:textId="4774D28E" w:rsidR="00E70D0C" w:rsidRPr="00570EE6" w:rsidRDefault="00E70D0C" w:rsidP="00E70D0C">
            <w:pPr>
              <w:tabs>
                <w:tab w:val="left" w:pos="408"/>
              </w:tabs>
              <w:rPr>
                <w:b/>
                <w:bCs/>
              </w:rPr>
            </w:pPr>
            <w:r w:rsidRPr="00570EE6">
              <w:t xml:space="preserve">Termin związania ofertą do </w:t>
            </w:r>
            <w:r w:rsidR="00570EE6" w:rsidRPr="00570EE6">
              <w:rPr>
                <w:b/>
              </w:rPr>
              <w:t>08.05</w:t>
            </w:r>
            <w:r w:rsidR="00374F34" w:rsidRPr="00570EE6">
              <w:rPr>
                <w:b/>
              </w:rPr>
              <w:t>.2026</w:t>
            </w:r>
            <w:r w:rsidRPr="00570EE6">
              <w:rPr>
                <w:b/>
                <w:bCs/>
                <w:kern w:val="28"/>
              </w:rPr>
              <w:t xml:space="preserve"> r.</w:t>
            </w:r>
          </w:p>
          <w:p w14:paraId="51C92377" w14:textId="1FB4AF60" w:rsidR="00E70D0C" w:rsidRPr="00570EE6" w:rsidRDefault="00E70D0C" w:rsidP="00E70D0C">
            <w:pPr>
              <w:tabs>
                <w:tab w:val="left" w:pos="408"/>
              </w:tabs>
              <w:spacing w:before="120" w:after="120"/>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FA104C" w:rsidRPr="00A639C4" w14:paraId="5716D869" w14:textId="77777777" w:rsidTr="009E04CE">
        <w:tc>
          <w:tcPr>
            <w:tcW w:w="1526" w:type="dxa"/>
            <w:tcBorders>
              <w:bottom w:val="single" w:sz="4" w:space="0" w:color="auto"/>
            </w:tcBorders>
          </w:tcPr>
          <w:p w14:paraId="302B701E" w14:textId="77777777" w:rsidR="00FA104C" w:rsidRPr="00A639C4" w:rsidRDefault="00FA104C" w:rsidP="00FA104C">
            <w:pPr>
              <w:tabs>
                <w:tab w:val="left" w:pos="408"/>
              </w:tabs>
              <w:jc w:val="center"/>
              <w:rPr>
                <w:b/>
              </w:rPr>
            </w:pPr>
          </w:p>
        </w:tc>
        <w:tc>
          <w:tcPr>
            <w:tcW w:w="7654" w:type="dxa"/>
            <w:tcBorders>
              <w:bottom w:val="single" w:sz="4" w:space="0" w:color="auto"/>
            </w:tcBorders>
          </w:tcPr>
          <w:p w14:paraId="71DBBB44" w14:textId="77777777" w:rsidR="00FA104C" w:rsidRPr="007F5104" w:rsidRDefault="00FA104C" w:rsidP="00FA104C">
            <w:pPr>
              <w:widowControl/>
              <w:autoSpaceDE/>
              <w:autoSpaceDN/>
              <w:adjustRightInd/>
              <w:spacing w:before="120"/>
              <w:jc w:val="both"/>
            </w:pPr>
            <w:r w:rsidRPr="007F5104">
              <w:t>Przy wyborze najkorzystniejszej oferty Zamawiający będzie się kierował następującymi kryteriami oceny ofert:</w:t>
            </w:r>
          </w:p>
          <w:p w14:paraId="15AC1F75" w14:textId="77777777" w:rsidR="00FA104C" w:rsidRDefault="00FA104C" w:rsidP="00FA104C">
            <w:pPr>
              <w:pStyle w:val="Akapitzlist"/>
              <w:widowControl/>
              <w:numPr>
                <w:ilvl w:val="0"/>
                <w:numId w:val="25"/>
              </w:numPr>
              <w:tabs>
                <w:tab w:val="clear" w:pos="1800"/>
                <w:tab w:val="num" w:pos="1446"/>
              </w:tabs>
              <w:autoSpaceDE/>
              <w:autoSpaceDN/>
              <w:adjustRightInd/>
              <w:ind w:left="737"/>
            </w:pPr>
            <w:r w:rsidRPr="007F5104">
              <w:rPr>
                <w:b/>
              </w:rPr>
              <w:t>Cena (C)</w:t>
            </w:r>
            <w:r w:rsidRPr="007F5104">
              <w:t xml:space="preserve"> – waga kryterium 60 %;</w:t>
            </w:r>
          </w:p>
          <w:p w14:paraId="073F99CF" w14:textId="77777777" w:rsidR="00FA104C" w:rsidRDefault="00FA104C" w:rsidP="00FA104C">
            <w:pPr>
              <w:pStyle w:val="Akapitzlist"/>
              <w:widowControl/>
              <w:autoSpaceDE/>
              <w:autoSpaceDN/>
              <w:adjustRightInd/>
              <w:ind w:left="737"/>
            </w:pPr>
            <w:r>
              <w:t xml:space="preserve">Cena zamówienia podstawowego (CZP) + Cena zamówienia </w:t>
            </w:r>
          </w:p>
          <w:p w14:paraId="2DFC468F" w14:textId="77777777" w:rsidR="00FA104C" w:rsidRPr="007F5104" w:rsidRDefault="00FA104C" w:rsidP="00FA104C">
            <w:pPr>
              <w:pStyle w:val="Akapitzlist"/>
              <w:widowControl/>
              <w:autoSpaceDE/>
              <w:autoSpaceDN/>
              <w:adjustRightInd/>
              <w:ind w:left="737"/>
            </w:pPr>
            <w:r>
              <w:t>w ramach prawa opcji (CZO) – 60%</w:t>
            </w:r>
          </w:p>
          <w:p w14:paraId="422BA3CE" w14:textId="77777777" w:rsidR="00FA104C" w:rsidRPr="00843337" w:rsidRDefault="00FA104C" w:rsidP="00FA104C">
            <w:pPr>
              <w:pStyle w:val="Akapitzlist"/>
              <w:widowControl/>
              <w:numPr>
                <w:ilvl w:val="0"/>
                <w:numId w:val="25"/>
              </w:numPr>
              <w:tabs>
                <w:tab w:val="clear" w:pos="1800"/>
                <w:tab w:val="num" w:pos="1446"/>
              </w:tabs>
              <w:autoSpaceDE/>
              <w:autoSpaceDN/>
              <w:adjustRightInd/>
              <w:ind w:left="737"/>
            </w:pPr>
            <w:r w:rsidRPr="007F5104">
              <w:rPr>
                <w:b/>
              </w:rPr>
              <w:t xml:space="preserve">Kryterium jakościowe – okres gwarancji i rękojmi za wady </w:t>
            </w:r>
          </w:p>
          <w:p w14:paraId="1F37F718" w14:textId="77777777" w:rsidR="00FA104C" w:rsidRPr="007F5104" w:rsidRDefault="00FA104C" w:rsidP="00FA104C">
            <w:pPr>
              <w:pStyle w:val="Akapitzlist"/>
              <w:widowControl/>
              <w:autoSpaceDE/>
              <w:autoSpaceDN/>
              <w:adjustRightInd/>
              <w:ind w:left="737"/>
            </w:pPr>
            <w:r w:rsidRPr="007F5104">
              <w:rPr>
                <w:b/>
              </w:rPr>
              <w:t>–</w:t>
            </w:r>
            <w:r w:rsidRPr="007F5104">
              <w:t xml:space="preserve"> waga kryterium 40 %.</w:t>
            </w:r>
          </w:p>
          <w:p w14:paraId="410F24B7" w14:textId="77777777" w:rsidR="00FA104C" w:rsidRPr="007F5104" w:rsidRDefault="00FA104C" w:rsidP="00FA104C">
            <w:pPr>
              <w:pStyle w:val="Akapitzlist"/>
              <w:widowControl/>
              <w:numPr>
                <w:ilvl w:val="0"/>
                <w:numId w:val="5"/>
              </w:numPr>
              <w:tabs>
                <w:tab w:val="clear" w:pos="1800"/>
              </w:tabs>
              <w:autoSpaceDE/>
              <w:autoSpaceDN/>
              <w:adjustRightInd/>
              <w:spacing w:before="240"/>
              <w:ind w:left="426" w:hanging="426"/>
              <w:jc w:val="both"/>
            </w:pPr>
            <w:r w:rsidRPr="007F5104">
              <w:tab/>
              <w:t>Zasady oceny ofert w poszczególnych kryteriach:</w:t>
            </w:r>
          </w:p>
          <w:p w14:paraId="7D0067E1" w14:textId="77777777" w:rsidR="00FA104C" w:rsidRDefault="00FA104C" w:rsidP="00FA104C">
            <w:pPr>
              <w:pStyle w:val="Akapitzlist"/>
              <w:numPr>
                <w:ilvl w:val="0"/>
                <w:numId w:val="7"/>
              </w:numPr>
              <w:ind w:left="870"/>
              <w:rPr>
                <w:b/>
              </w:rPr>
            </w:pPr>
            <w:r w:rsidRPr="00FA3AF2">
              <w:rPr>
                <w:b/>
              </w:rPr>
              <w:tab/>
            </w:r>
            <w:r>
              <w:t xml:space="preserve"> </w:t>
            </w:r>
            <w:r w:rsidRPr="00FA3AF2">
              <w:rPr>
                <w:b/>
              </w:rPr>
              <w:t>Cena (C) (CZP + CZO)  – waga kryterium 60%</w:t>
            </w:r>
          </w:p>
          <w:p w14:paraId="139E160E" w14:textId="77777777" w:rsidR="00FA104C" w:rsidRDefault="00FA104C" w:rsidP="00FA104C">
            <w:pPr>
              <w:pStyle w:val="ZTIRPKTzmpkttiret"/>
              <w:spacing w:line="276" w:lineRule="auto"/>
              <w:ind w:left="510"/>
              <w:rPr>
                <w:rFonts w:ascii="Arial" w:hAnsi="Arial"/>
                <w:b/>
                <w:sz w:val="20"/>
              </w:rPr>
            </w:pPr>
            <w:r w:rsidRPr="00717835">
              <w:rPr>
                <w:rFonts w:ascii="Arial" w:hAnsi="Arial"/>
                <w:b/>
                <w:sz w:val="20"/>
              </w:rPr>
              <w:t xml:space="preserve">Cena zamówienia podstawowego (CZP) + Cena zamówienia w ramach </w:t>
            </w:r>
          </w:p>
          <w:p w14:paraId="32C0DF8B" w14:textId="77777777" w:rsidR="00FA104C" w:rsidRPr="009919C1" w:rsidRDefault="00FA104C" w:rsidP="00FA104C">
            <w:pPr>
              <w:pStyle w:val="ZTIRPKTzmpkttiret"/>
              <w:spacing w:line="276" w:lineRule="auto"/>
              <w:ind w:left="510"/>
              <w:rPr>
                <w:rFonts w:ascii="Arial" w:hAnsi="Arial"/>
                <w:b/>
                <w:i/>
                <w:iCs/>
                <w:sz w:val="20"/>
              </w:rPr>
            </w:pPr>
            <w:r w:rsidRPr="00717835">
              <w:rPr>
                <w:rFonts w:ascii="Arial" w:hAnsi="Arial"/>
                <w:b/>
                <w:sz w:val="20"/>
              </w:rPr>
              <w:t>prawa opcji (CZO)</w:t>
            </w:r>
            <w:r w:rsidRPr="009919C1">
              <w:rPr>
                <w:rFonts w:ascii="Arial" w:hAnsi="Arial"/>
                <w:b/>
                <w:i/>
                <w:iCs/>
                <w:sz w:val="20"/>
              </w:rPr>
              <w:t>:</w:t>
            </w:r>
          </w:p>
          <w:p w14:paraId="2C4CA3C6" w14:textId="77777777" w:rsidR="00FA104C" w:rsidRDefault="00FA104C" w:rsidP="00FA104C">
            <w:pPr>
              <w:pStyle w:val="Akapitzlist"/>
              <w:spacing w:before="100"/>
              <w:ind w:left="1452"/>
              <w:rPr>
                <w:b/>
              </w:rPr>
            </w:pPr>
            <w:r>
              <w:rPr>
                <w:b/>
              </w:rPr>
              <w:t xml:space="preserve">cena najniższa brutto </w:t>
            </w:r>
            <w:r w:rsidRPr="000350C4">
              <w:rPr>
                <w:b/>
              </w:rPr>
              <w:t>zamówienia (CZP + CZO)</w:t>
            </w:r>
            <w:r>
              <w:rPr>
                <w:b/>
              </w:rPr>
              <w:br/>
              <w:t xml:space="preserve">spośród wszystkich złożonych ofert </w:t>
            </w:r>
            <w:r>
              <w:rPr>
                <w:b/>
              </w:rPr>
              <w:br/>
              <w:t>niepodlegających odrzuceniu</w:t>
            </w:r>
          </w:p>
          <w:p w14:paraId="1333B953" w14:textId="77777777" w:rsidR="00FA104C" w:rsidRDefault="00FA104C" w:rsidP="00FA104C">
            <w:pPr>
              <w:pStyle w:val="Akapitzlist"/>
              <w:ind w:left="1080"/>
              <w:jc w:val="both"/>
            </w:pPr>
            <w:r>
              <w:rPr>
                <w:b/>
              </w:rPr>
              <w:t>C =</w:t>
            </w:r>
            <w:r>
              <w:t xml:space="preserve"> </w:t>
            </w:r>
            <w:r>
              <w:rPr>
                <w:strike/>
              </w:rPr>
              <w:t xml:space="preserve">------------------------------------------------ </w:t>
            </w:r>
            <w:r>
              <w:t xml:space="preserve">  </w:t>
            </w:r>
            <w:r>
              <w:rPr>
                <w:b/>
              </w:rPr>
              <w:t>x 100 pkt x 60 %</w:t>
            </w:r>
          </w:p>
          <w:p w14:paraId="42596930" w14:textId="77777777" w:rsidR="00FA104C" w:rsidRDefault="00FA104C" w:rsidP="00FA104C">
            <w:pPr>
              <w:pStyle w:val="Akapitzlist"/>
              <w:ind w:left="1452"/>
              <w:jc w:val="both"/>
              <w:rPr>
                <w:b/>
              </w:rPr>
            </w:pPr>
            <w:r>
              <w:rPr>
                <w:b/>
              </w:rPr>
              <w:t xml:space="preserve">cena oferty ocenianej zamówienia </w:t>
            </w:r>
          </w:p>
          <w:p w14:paraId="7B252D93" w14:textId="77777777" w:rsidR="00FA104C" w:rsidRDefault="00FA104C" w:rsidP="00FA104C">
            <w:pPr>
              <w:pStyle w:val="Akapitzlist"/>
              <w:ind w:left="1452"/>
              <w:jc w:val="both"/>
              <w:rPr>
                <w:b/>
              </w:rPr>
            </w:pPr>
            <w:r w:rsidRPr="000350C4">
              <w:rPr>
                <w:b/>
              </w:rPr>
              <w:t xml:space="preserve">(CZP + CZO) </w:t>
            </w:r>
            <w:r>
              <w:rPr>
                <w:b/>
              </w:rPr>
              <w:t>brutto</w:t>
            </w:r>
          </w:p>
          <w:p w14:paraId="5C526A1F" w14:textId="77777777" w:rsidR="00FA104C" w:rsidRDefault="00FA104C" w:rsidP="00FA104C">
            <w:pPr>
              <w:widowControl/>
              <w:autoSpaceDE/>
              <w:autoSpaceDN/>
              <w:adjustRightInd/>
              <w:spacing w:before="240"/>
              <w:contextualSpacing/>
              <w:jc w:val="both"/>
            </w:pPr>
            <w:r w:rsidRPr="007F5104">
              <w:t xml:space="preserve">Podstawą przyznania punktów w kryterium „cena” będzie cena ofertowa </w:t>
            </w:r>
          </w:p>
          <w:p w14:paraId="60BDFBB4" w14:textId="77777777" w:rsidR="00FA104C" w:rsidRPr="007F5104" w:rsidRDefault="00FA104C" w:rsidP="00FA104C">
            <w:pPr>
              <w:widowControl/>
              <w:autoSpaceDE/>
              <w:autoSpaceDN/>
              <w:adjustRightInd/>
              <w:spacing w:before="240"/>
              <w:contextualSpacing/>
              <w:jc w:val="both"/>
            </w:pPr>
            <w:r w:rsidRPr="007F5104">
              <w:t>brutto podana przez Wykonawcę w Formularzu Ofertowym.</w:t>
            </w:r>
          </w:p>
          <w:p w14:paraId="736E1D6D" w14:textId="77777777" w:rsidR="00FA104C" w:rsidRDefault="00FA104C" w:rsidP="00FA104C">
            <w:pPr>
              <w:widowControl/>
              <w:autoSpaceDE/>
              <w:autoSpaceDN/>
              <w:adjustRightInd/>
              <w:contextualSpacing/>
              <w:jc w:val="both"/>
            </w:pPr>
            <w:r w:rsidRPr="007F5104">
              <w:t xml:space="preserve">Cena ofertowa brutto musi uwzględniać wszelkie koszty jakie Wykonawca </w:t>
            </w:r>
          </w:p>
          <w:p w14:paraId="626BD429" w14:textId="77777777" w:rsidR="00FA104C" w:rsidRPr="007F5104" w:rsidRDefault="00FA104C" w:rsidP="00FA104C">
            <w:pPr>
              <w:widowControl/>
              <w:autoSpaceDE/>
              <w:autoSpaceDN/>
              <w:adjustRightInd/>
              <w:contextualSpacing/>
              <w:jc w:val="both"/>
            </w:pPr>
            <w:r w:rsidRPr="007F5104">
              <w:t>poniesie w związku z realizacją przedmiotu zamówienia.</w:t>
            </w:r>
          </w:p>
          <w:p w14:paraId="5DB70295" w14:textId="77777777" w:rsidR="00FA104C" w:rsidRPr="007F5104" w:rsidRDefault="00FA104C" w:rsidP="00FA104C">
            <w:pPr>
              <w:pStyle w:val="Akapitzlist"/>
              <w:widowControl/>
              <w:autoSpaceDE/>
              <w:autoSpaceDN/>
              <w:adjustRightInd/>
              <w:ind w:left="1358"/>
              <w:jc w:val="both"/>
            </w:pPr>
          </w:p>
          <w:p w14:paraId="50EAF83A" w14:textId="77777777" w:rsidR="00FA104C" w:rsidRDefault="00FA104C" w:rsidP="00FA104C">
            <w:pPr>
              <w:pStyle w:val="Akapitzlist"/>
              <w:widowControl/>
              <w:numPr>
                <w:ilvl w:val="0"/>
                <w:numId w:val="7"/>
              </w:numPr>
              <w:autoSpaceDE/>
              <w:autoSpaceDN/>
              <w:adjustRightInd/>
              <w:ind w:left="870"/>
              <w:contextualSpacing/>
              <w:jc w:val="both"/>
              <w:rPr>
                <w:b/>
              </w:rPr>
            </w:pPr>
            <w:r w:rsidRPr="007F5104">
              <w:rPr>
                <w:b/>
              </w:rPr>
              <w:tab/>
              <w:t xml:space="preserve">Kryterium jakościowe – okres gwarancji i rękojmi  za wady </w:t>
            </w:r>
          </w:p>
          <w:p w14:paraId="6141AAB3" w14:textId="77777777" w:rsidR="00FA104C" w:rsidRPr="007F5104" w:rsidRDefault="00FA104C" w:rsidP="00FA104C">
            <w:pPr>
              <w:pStyle w:val="Akapitzlist"/>
              <w:widowControl/>
              <w:autoSpaceDE/>
              <w:autoSpaceDN/>
              <w:adjustRightInd/>
              <w:ind w:left="1416"/>
              <w:jc w:val="both"/>
              <w:rPr>
                <w:b/>
              </w:rPr>
            </w:pPr>
            <w:r w:rsidRPr="007F5104">
              <w:rPr>
                <w:b/>
              </w:rPr>
              <w:t>– waga kryterium 40 %</w:t>
            </w:r>
          </w:p>
          <w:p w14:paraId="2F3E88DE" w14:textId="77777777" w:rsidR="00FA104C" w:rsidRPr="007F5104" w:rsidRDefault="00FA104C" w:rsidP="00FA104C">
            <w:pPr>
              <w:widowControl/>
              <w:rPr>
                <w:rFonts w:eastAsiaTheme="minorHAnsi"/>
                <w:lang w:eastAsia="en-US"/>
              </w:rPr>
            </w:pPr>
          </w:p>
          <w:p w14:paraId="0D157F73" w14:textId="77777777" w:rsidR="00FA104C" w:rsidRPr="007F5104" w:rsidRDefault="00FA104C" w:rsidP="00FA104C">
            <w:pPr>
              <w:pStyle w:val="ZTIRPKTzmpkttiret"/>
              <w:spacing w:line="240" w:lineRule="auto"/>
              <w:ind w:left="0" w:firstLine="0"/>
              <w:rPr>
                <w:rFonts w:ascii="Arial" w:hAnsi="Arial"/>
                <w:sz w:val="20"/>
              </w:rPr>
            </w:pPr>
            <w:r w:rsidRPr="007F5104">
              <w:rPr>
                <w:rFonts w:ascii="Arial" w:hAnsi="Arial"/>
                <w:sz w:val="20"/>
              </w:rPr>
              <w:t>Opis sposobu obliczenia punktów:</w:t>
            </w:r>
          </w:p>
          <w:p w14:paraId="0CC7073E" w14:textId="77777777" w:rsidR="00FA104C" w:rsidRPr="007F5104" w:rsidRDefault="00FA104C" w:rsidP="00FA104C">
            <w:pPr>
              <w:jc w:val="both"/>
            </w:pPr>
            <w:r w:rsidRPr="007F5104">
              <w:t>W tym kryterium zostanie przyznana następująca liczba punktów:</w:t>
            </w:r>
          </w:p>
          <w:p w14:paraId="4A6D8C4C" w14:textId="77777777" w:rsidR="00FA104C" w:rsidRDefault="00FA104C" w:rsidP="00FA104C">
            <w:pPr>
              <w:ind w:left="851"/>
              <w:jc w:val="both"/>
            </w:pPr>
          </w:p>
          <w:tbl>
            <w:tblPr>
              <w:tblW w:w="6556" w:type="dxa"/>
              <w:tblLayout w:type="fixed"/>
              <w:tblCellMar>
                <w:left w:w="70" w:type="dxa"/>
                <w:right w:w="70" w:type="dxa"/>
              </w:tblCellMar>
              <w:tblLook w:val="04A0" w:firstRow="1" w:lastRow="0" w:firstColumn="1" w:lastColumn="0" w:noHBand="0" w:noVBand="1"/>
            </w:tblPr>
            <w:tblGrid>
              <w:gridCol w:w="847"/>
              <w:gridCol w:w="4575"/>
              <w:gridCol w:w="1134"/>
            </w:tblGrid>
            <w:tr w:rsidR="00FA104C" w:rsidRPr="007F5104" w14:paraId="39852BEF" w14:textId="77777777" w:rsidTr="00183DF6">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67AC10FB" w14:textId="77777777" w:rsidR="00FA104C" w:rsidRPr="00B007A8" w:rsidRDefault="00FA104C" w:rsidP="00570EE6">
                  <w:pPr>
                    <w:framePr w:hSpace="141" w:wrap="around" w:vAnchor="text" w:hAnchor="text" w:x="392" w:y="1"/>
                    <w:suppressOverlap/>
                    <w:jc w:val="center"/>
                    <w:rPr>
                      <w:b/>
                      <w:bCs/>
                    </w:rPr>
                  </w:pPr>
                  <w:r w:rsidRPr="00B007A8">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4F145110" w14:textId="77777777" w:rsidR="00FA104C" w:rsidRPr="00B007A8" w:rsidRDefault="00FA104C" w:rsidP="00570EE6">
                  <w:pPr>
                    <w:framePr w:hSpace="141" w:wrap="around" w:vAnchor="text" w:hAnchor="text" w:x="392" w:y="1"/>
                    <w:suppressOverlap/>
                    <w:jc w:val="center"/>
                    <w:rPr>
                      <w:b/>
                      <w:bCs/>
                    </w:rPr>
                  </w:pPr>
                  <w:r w:rsidRPr="00B007A8">
                    <w:rPr>
                      <w:b/>
                      <w:bCs/>
                    </w:rPr>
                    <w:t>wariant</w:t>
                  </w:r>
                </w:p>
              </w:tc>
              <w:tc>
                <w:tcPr>
                  <w:tcW w:w="1134" w:type="dxa"/>
                  <w:tcBorders>
                    <w:top w:val="single" w:sz="4" w:space="0" w:color="auto"/>
                    <w:left w:val="nil"/>
                    <w:bottom w:val="single" w:sz="4" w:space="0" w:color="auto"/>
                    <w:right w:val="single" w:sz="4" w:space="0" w:color="auto"/>
                  </w:tcBorders>
                  <w:vAlign w:val="center"/>
                </w:tcPr>
                <w:p w14:paraId="5976B185" w14:textId="77777777" w:rsidR="00FA104C" w:rsidRPr="00B007A8" w:rsidRDefault="00FA104C" w:rsidP="00570EE6">
                  <w:pPr>
                    <w:framePr w:hSpace="141" w:wrap="around" w:vAnchor="text" w:hAnchor="text" w:x="392" w:y="1"/>
                    <w:suppressOverlap/>
                    <w:jc w:val="center"/>
                    <w:rPr>
                      <w:b/>
                      <w:bCs/>
                    </w:rPr>
                  </w:pPr>
                  <w:r w:rsidRPr="00B007A8">
                    <w:rPr>
                      <w:b/>
                      <w:bCs/>
                    </w:rPr>
                    <w:t>punkty</w:t>
                  </w:r>
                </w:p>
              </w:tc>
            </w:tr>
            <w:tr w:rsidR="006431EC" w:rsidRPr="007F5104" w14:paraId="797D6C87" w14:textId="77777777" w:rsidTr="00183DF6">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44F349E3" w14:textId="77777777" w:rsidR="006431EC" w:rsidRPr="00B007A8" w:rsidRDefault="006431EC" w:rsidP="00570EE6">
                  <w:pPr>
                    <w:framePr w:hSpace="141" w:wrap="around" w:vAnchor="text" w:hAnchor="text" w:x="392" w:y="1"/>
                    <w:suppressOverlap/>
                    <w:jc w:val="center"/>
                    <w:rPr>
                      <w:bCs/>
                    </w:rPr>
                  </w:pPr>
                  <w:r w:rsidRPr="00B007A8">
                    <w:rPr>
                      <w:bCs/>
                    </w:rPr>
                    <w:t>1.</w:t>
                  </w:r>
                </w:p>
              </w:tc>
              <w:tc>
                <w:tcPr>
                  <w:tcW w:w="4575" w:type="dxa"/>
                  <w:tcBorders>
                    <w:top w:val="single" w:sz="4" w:space="0" w:color="auto"/>
                    <w:left w:val="nil"/>
                    <w:bottom w:val="single" w:sz="4" w:space="0" w:color="auto"/>
                    <w:right w:val="single" w:sz="4" w:space="0" w:color="auto"/>
                  </w:tcBorders>
                  <w:noWrap/>
                  <w:vAlign w:val="bottom"/>
                </w:tcPr>
                <w:p w14:paraId="4466700B" w14:textId="2D790397" w:rsidR="006431EC" w:rsidRPr="00B007A8" w:rsidRDefault="006431EC" w:rsidP="00570EE6">
                  <w:pPr>
                    <w:framePr w:hSpace="141" w:wrap="around" w:vAnchor="text" w:hAnchor="text" w:x="392" w:y="1"/>
                    <w:suppressOverlap/>
                    <w:jc w:val="center"/>
                    <w:rPr>
                      <w:bCs/>
                    </w:rPr>
                  </w:pPr>
                  <w:r>
                    <w:rPr>
                      <w:bCs/>
                      <w:sz w:val="18"/>
                      <w:szCs w:val="18"/>
                    </w:rPr>
                    <w:t>Okres gwarancji i rękojmi za wady – 3 lata</w:t>
                  </w:r>
                </w:p>
              </w:tc>
              <w:tc>
                <w:tcPr>
                  <w:tcW w:w="1134" w:type="dxa"/>
                  <w:tcBorders>
                    <w:top w:val="single" w:sz="4" w:space="0" w:color="auto"/>
                    <w:left w:val="nil"/>
                    <w:bottom w:val="single" w:sz="4" w:space="0" w:color="auto"/>
                    <w:right w:val="single" w:sz="4" w:space="0" w:color="auto"/>
                  </w:tcBorders>
                  <w:vAlign w:val="center"/>
                </w:tcPr>
                <w:p w14:paraId="28E52306" w14:textId="77777777" w:rsidR="006431EC" w:rsidRPr="00B007A8" w:rsidRDefault="006431EC" w:rsidP="00570EE6">
                  <w:pPr>
                    <w:framePr w:hSpace="141" w:wrap="around" w:vAnchor="text" w:hAnchor="text" w:x="392" w:y="1"/>
                    <w:suppressOverlap/>
                    <w:jc w:val="center"/>
                    <w:rPr>
                      <w:b/>
                    </w:rPr>
                  </w:pPr>
                  <w:r w:rsidRPr="00B007A8">
                    <w:rPr>
                      <w:b/>
                    </w:rPr>
                    <w:t>0 pkt.</w:t>
                  </w:r>
                </w:p>
              </w:tc>
            </w:tr>
            <w:tr w:rsidR="006431EC" w:rsidRPr="007F5104" w14:paraId="625C890D" w14:textId="77777777" w:rsidTr="00183DF6">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5BB95E98" w14:textId="77777777" w:rsidR="006431EC" w:rsidRPr="00B007A8" w:rsidRDefault="006431EC" w:rsidP="00570EE6">
                  <w:pPr>
                    <w:framePr w:hSpace="141" w:wrap="around" w:vAnchor="text" w:hAnchor="text" w:x="392" w:y="1"/>
                    <w:suppressOverlap/>
                    <w:jc w:val="center"/>
                    <w:rPr>
                      <w:bCs/>
                    </w:rPr>
                  </w:pPr>
                  <w:r w:rsidRPr="00B007A8">
                    <w:rPr>
                      <w:bCs/>
                    </w:rPr>
                    <w:t>2.</w:t>
                  </w:r>
                </w:p>
              </w:tc>
              <w:tc>
                <w:tcPr>
                  <w:tcW w:w="4575" w:type="dxa"/>
                  <w:tcBorders>
                    <w:top w:val="single" w:sz="4" w:space="0" w:color="auto"/>
                    <w:left w:val="nil"/>
                    <w:bottom w:val="single" w:sz="4" w:space="0" w:color="auto"/>
                    <w:right w:val="single" w:sz="4" w:space="0" w:color="auto"/>
                  </w:tcBorders>
                  <w:noWrap/>
                  <w:vAlign w:val="bottom"/>
                </w:tcPr>
                <w:p w14:paraId="716EC841" w14:textId="7EB84101" w:rsidR="006431EC" w:rsidRPr="00B007A8" w:rsidRDefault="006431EC" w:rsidP="00570EE6">
                  <w:pPr>
                    <w:framePr w:hSpace="141" w:wrap="around" w:vAnchor="text" w:hAnchor="text" w:x="392" w:y="1"/>
                    <w:suppressOverlap/>
                    <w:jc w:val="center"/>
                    <w:rPr>
                      <w:bCs/>
                    </w:rPr>
                  </w:pPr>
                  <w:r>
                    <w:rPr>
                      <w:bCs/>
                      <w:sz w:val="18"/>
                      <w:szCs w:val="18"/>
                    </w:rPr>
                    <w:t>Okres gwarancji  i rękojmi za wady – 4 lata</w:t>
                  </w:r>
                </w:p>
              </w:tc>
              <w:tc>
                <w:tcPr>
                  <w:tcW w:w="1134" w:type="dxa"/>
                  <w:tcBorders>
                    <w:top w:val="single" w:sz="4" w:space="0" w:color="auto"/>
                    <w:left w:val="nil"/>
                    <w:bottom w:val="single" w:sz="4" w:space="0" w:color="auto"/>
                    <w:right w:val="single" w:sz="4" w:space="0" w:color="auto"/>
                  </w:tcBorders>
                  <w:vAlign w:val="center"/>
                </w:tcPr>
                <w:p w14:paraId="42055A0D" w14:textId="77777777" w:rsidR="006431EC" w:rsidRPr="00B007A8" w:rsidRDefault="006431EC" w:rsidP="00570EE6">
                  <w:pPr>
                    <w:framePr w:hSpace="141" w:wrap="around" w:vAnchor="text" w:hAnchor="text" w:x="392" w:y="1"/>
                    <w:suppressOverlap/>
                    <w:jc w:val="center"/>
                    <w:rPr>
                      <w:b/>
                    </w:rPr>
                  </w:pPr>
                  <w:r w:rsidRPr="00B007A8">
                    <w:rPr>
                      <w:b/>
                    </w:rPr>
                    <w:t>40 pkt.</w:t>
                  </w:r>
                </w:p>
              </w:tc>
            </w:tr>
          </w:tbl>
          <w:p w14:paraId="0F700259" w14:textId="77777777" w:rsidR="00FA104C" w:rsidRPr="00A639C4" w:rsidRDefault="00FA104C" w:rsidP="00FA104C">
            <w:pPr>
              <w:jc w:val="both"/>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6431EC" w:rsidRPr="00A639C4" w14:paraId="3E502C15" w14:textId="77777777" w:rsidTr="009E04CE">
        <w:tc>
          <w:tcPr>
            <w:tcW w:w="1526" w:type="dxa"/>
            <w:tcBorders>
              <w:bottom w:val="single" w:sz="4" w:space="0" w:color="auto"/>
            </w:tcBorders>
          </w:tcPr>
          <w:p w14:paraId="20C71F11" w14:textId="77777777" w:rsidR="006431EC" w:rsidRPr="00A639C4" w:rsidRDefault="006431EC" w:rsidP="006431EC">
            <w:pPr>
              <w:tabs>
                <w:tab w:val="left" w:pos="408"/>
              </w:tabs>
              <w:jc w:val="center"/>
              <w:rPr>
                <w:b/>
              </w:rPr>
            </w:pPr>
          </w:p>
        </w:tc>
        <w:tc>
          <w:tcPr>
            <w:tcW w:w="7654" w:type="dxa"/>
            <w:tcBorders>
              <w:bottom w:val="single" w:sz="4" w:space="0" w:color="auto"/>
            </w:tcBorders>
          </w:tcPr>
          <w:p w14:paraId="1309068F" w14:textId="77777777" w:rsidR="006431EC" w:rsidRPr="007F5104" w:rsidRDefault="006431EC" w:rsidP="006431EC">
            <w:pPr>
              <w:jc w:val="both"/>
              <w:rPr>
                <w:color w:val="FF0000"/>
                <w:u w:val="single"/>
              </w:rPr>
            </w:pPr>
          </w:p>
          <w:p w14:paraId="5C4D6680" w14:textId="77777777" w:rsidR="006431EC" w:rsidRPr="007F5104" w:rsidRDefault="006431EC" w:rsidP="006431EC">
            <w:pPr>
              <w:jc w:val="both"/>
            </w:pPr>
            <w:r w:rsidRPr="007F5104">
              <w:t xml:space="preserve">Zamawiający </w:t>
            </w:r>
            <w:r w:rsidRPr="00164150">
              <w:rPr>
                <w:b/>
                <w:u w:val="single"/>
              </w:rPr>
              <w:t xml:space="preserve">nie </w:t>
            </w:r>
            <w:r w:rsidRPr="007F5104">
              <w:rPr>
                <w:b/>
                <w:u w:val="single"/>
              </w:rPr>
              <w:t>przewiduje obowiąz</w:t>
            </w:r>
            <w:r>
              <w:rPr>
                <w:b/>
                <w:u w:val="single"/>
              </w:rPr>
              <w:t>ku</w:t>
            </w:r>
            <w:r w:rsidRPr="007F5104">
              <w:rPr>
                <w:b/>
                <w:u w:val="single"/>
              </w:rPr>
              <w:t xml:space="preserve"> wniesienia zabezpieczenia</w:t>
            </w:r>
            <w:r>
              <w:t xml:space="preserve"> należytego wykonania umowy.</w:t>
            </w:r>
          </w:p>
          <w:p w14:paraId="6FEBA61A" w14:textId="477EB639" w:rsidR="006431EC" w:rsidRPr="00A639C4" w:rsidRDefault="006431EC" w:rsidP="006431EC">
            <w:pPr>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7A6532FF" w14:textId="77777777" w:rsidR="00D624CC" w:rsidRDefault="00E70D0C" w:rsidP="00D624CC">
            <w:pPr>
              <w:pStyle w:val="Akapitzlist"/>
              <w:numPr>
                <w:ilvl w:val="0"/>
                <w:numId w:val="27"/>
              </w:numPr>
              <w:jc w:val="both"/>
            </w:pPr>
            <w:r w:rsidRPr="007F5104">
              <w:t>Mariusz Górak – Naczelnik Wydziału Zamówień Publicznych</w:t>
            </w:r>
          </w:p>
          <w:p w14:paraId="6898E49C" w14:textId="0C60D8AE" w:rsidR="00E70D0C" w:rsidRDefault="00D624CC" w:rsidP="00D624CC">
            <w:pPr>
              <w:pStyle w:val="Akapitzlist"/>
              <w:numPr>
                <w:ilvl w:val="0"/>
                <w:numId w:val="27"/>
              </w:numPr>
              <w:jc w:val="both"/>
            </w:pPr>
            <w:r>
              <w:t xml:space="preserve">Paweł Gierucki </w:t>
            </w:r>
            <w:r w:rsidR="00E70D0C" w:rsidRPr="007F5104">
              <w:t>-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4" w:name="_Hlk155339952"/>
            <w:r w:rsidRPr="00293AE1">
              <w:rPr>
                <w:b/>
                <w:bCs/>
                <w:color w:val="FFFFFF" w:themeColor="background1"/>
              </w:rPr>
              <w:t>Koniec PIDP</w:t>
            </w:r>
          </w:p>
        </w:tc>
      </w:tr>
    </w:tbl>
    <w:bookmarkEnd w:id="4"/>
    <w:p w14:paraId="7D520801" w14:textId="4F09FDA2" w:rsidR="009E04CE" w:rsidRPr="009E04CE" w:rsidRDefault="009E04CE" w:rsidP="009E04CE">
      <w:pPr>
        <w:tabs>
          <w:tab w:val="left" w:pos="3342"/>
        </w:tabs>
      </w:pPr>
      <w:r>
        <w:tab/>
      </w:r>
    </w:p>
    <w:sectPr w:rsidR="009E04CE" w:rsidRPr="009E04CE" w:rsidSect="00A639C4">
      <w:headerReference w:type="default" r:id="rId9"/>
      <w:footerReference w:type="default" r:id="rId10"/>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3F949" w14:textId="77777777" w:rsidR="00373AFD" w:rsidRDefault="00373AFD" w:rsidP="00235CCF">
      <w:r>
        <w:separator/>
      </w:r>
    </w:p>
  </w:endnote>
  <w:endnote w:type="continuationSeparator" w:id="0">
    <w:p w14:paraId="42B2315D" w14:textId="77777777" w:rsidR="00373AFD" w:rsidRDefault="00373AFD"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D586C" w14:textId="77777777" w:rsidR="00373AFD" w:rsidRDefault="00373AFD" w:rsidP="00235CCF">
      <w:r>
        <w:separator/>
      </w:r>
    </w:p>
  </w:footnote>
  <w:footnote w:type="continuationSeparator" w:id="0">
    <w:p w14:paraId="3E0A5A66" w14:textId="77777777" w:rsidR="00373AFD" w:rsidRDefault="00373AFD"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351027E3" w:rsidR="00717740" w:rsidRPr="00CA6529" w:rsidRDefault="00293AE1" w:rsidP="00293AE1">
          <w:pPr>
            <w:pStyle w:val="Nagwek"/>
            <w:jc w:val="center"/>
            <w:rPr>
              <w:b/>
            </w:rPr>
          </w:pPr>
          <w:r w:rsidRPr="00B74C3B">
            <w:rPr>
              <w:b/>
              <w:bCs/>
            </w:rPr>
            <w:t>PZDW/WZP/243/</w:t>
          </w:r>
          <w:r w:rsidR="0020787C">
            <w:rPr>
              <w:b/>
              <w:bCs/>
            </w:rPr>
            <w:t>WD/</w:t>
          </w:r>
          <w:r w:rsidR="00570EE6">
            <w:rPr>
              <w:b/>
              <w:bCs/>
            </w:rPr>
            <w:t>12</w:t>
          </w:r>
          <w:r w:rsidR="006B5E90">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B74C3B" w:rsidRDefault="00293AE1"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FD616C4"/>
    <w:multiLevelType w:val="hybridMultilevel"/>
    <w:tmpl w:val="1722B22C"/>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3"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BA606F"/>
    <w:multiLevelType w:val="hybridMultilevel"/>
    <w:tmpl w:val="8AF209DA"/>
    <w:lvl w:ilvl="0" w:tplc="428C7726">
      <w:start w:val="3"/>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D841659"/>
    <w:multiLevelType w:val="hybridMultilevel"/>
    <w:tmpl w:val="9140A9A0"/>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7"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3" w15:restartNumberingAfterBreak="0">
    <w:nsid w:val="59A97CF5"/>
    <w:multiLevelType w:val="hybridMultilevel"/>
    <w:tmpl w:val="76284344"/>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0"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3"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4"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6"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75052478">
    <w:abstractNumId w:val="19"/>
  </w:num>
  <w:num w:numId="2" w16cid:durableId="196507454">
    <w:abstractNumId w:val="10"/>
  </w:num>
  <w:num w:numId="3" w16cid:durableId="1167791481">
    <w:abstractNumId w:val="6"/>
  </w:num>
  <w:num w:numId="4" w16cid:durableId="36976295">
    <w:abstractNumId w:val="26"/>
  </w:num>
  <w:num w:numId="5" w16cid:durableId="1546598068">
    <w:abstractNumId w:val="16"/>
  </w:num>
  <w:num w:numId="6" w16cid:durableId="198205666">
    <w:abstractNumId w:val="39"/>
  </w:num>
  <w:num w:numId="7" w16cid:durableId="1947927781">
    <w:abstractNumId w:val="32"/>
  </w:num>
  <w:num w:numId="8" w16cid:durableId="539515593">
    <w:abstractNumId w:val="12"/>
  </w:num>
  <w:num w:numId="9" w16cid:durableId="723412913">
    <w:abstractNumId w:val="8"/>
  </w:num>
  <w:num w:numId="10" w16cid:durableId="639655415">
    <w:abstractNumId w:val="11"/>
  </w:num>
  <w:num w:numId="11" w16cid:durableId="463425786">
    <w:abstractNumId w:val="38"/>
  </w:num>
  <w:num w:numId="12" w16cid:durableId="727806384">
    <w:abstractNumId w:val="25"/>
  </w:num>
  <w:num w:numId="13" w16cid:durableId="1984458972">
    <w:abstractNumId w:val="45"/>
  </w:num>
  <w:num w:numId="14" w16cid:durableId="2142112458">
    <w:abstractNumId w:val="40"/>
  </w:num>
  <w:num w:numId="15" w16cid:durableId="544953501">
    <w:abstractNumId w:val="21"/>
  </w:num>
  <w:num w:numId="16" w16cid:durableId="518856437">
    <w:abstractNumId w:val="3"/>
  </w:num>
  <w:num w:numId="17" w16cid:durableId="1636256430">
    <w:abstractNumId w:val="42"/>
  </w:num>
  <w:num w:numId="18" w16cid:durableId="379984669">
    <w:abstractNumId w:val="14"/>
  </w:num>
  <w:num w:numId="19" w16cid:durableId="1157843812">
    <w:abstractNumId w:val="1"/>
  </w:num>
  <w:num w:numId="20" w16cid:durableId="1007442389">
    <w:abstractNumId w:val="28"/>
  </w:num>
  <w:num w:numId="21" w16cid:durableId="341586878">
    <w:abstractNumId w:val="2"/>
  </w:num>
  <w:num w:numId="22" w16cid:durableId="683093348">
    <w:abstractNumId w:val="4"/>
  </w:num>
  <w:num w:numId="23" w16cid:durableId="690882306">
    <w:abstractNumId w:val="15"/>
  </w:num>
  <w:num w:numId="24" w16cid:durableId="1653870762">
    <w:abstractNumId w:val="36"/>
  </w:num>
  <w:num w:numId="25" w16cid:durableId="862282157">
    <w:abstractNumId w:val="31"/>
  </w:num>
  <w:num w:numId="26" w16cid:durableId="1835685410">
    <w:abstractNumId w:val="35"/>
  </w:num>
  <w:num w:numId="27" w16cid:durableId="591551408">
    <w:abstractNumId w:val="5"/>
  </w:num>
  <w:num w:numId="28" w16cid:durableId="17822182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9639509">
    <w:abstractNumId w:val="41"/>
  </w:num>
  <w:num w:numId="30" w16cid:durableId="379011367">
    <w:abstractNumId w:val="17"/>
  </w:num>
  <w:num w:numId="31" w16cid:durableId="425468201">
    <w:abstractNumId w:val="23"/>
  </w:num>
  <w:num w:numId="32" w16cid:durableId="2075156518">
    <w:abstractNumId w:val="27"/>
  </w:num>
  <w:num w:numId="33" w16cid:durableId="1860387867">
    <w:abstractNumId w:val="22"/>
  </w:num>
  <w:num w:numId="34" w16cid:durableId="416556873">
    <w:abstractNumId w:val="46"/>
  </w:num>
  <w:num w:numId="35" w16cid:durableId="266082269">
    <w:abstractNumId w:val="43"/>
  </w:num>
  <w:num w:numId="36" w16cid:durableId="893933912">
    <w:abstractNumId w:val="44"/>
  </w:num>
  <w:num w:numId="37" w16cid:durableId="59253371">
    <w:abstractNumId w:val="29"/>
  </w:num>
  <w:num w:numId="38" w16cid:durableId="522785798">
    <w:abstractNumId w:val="18"/>
  </w:num>
  <w:num w:numId="39" w16cid:durableId="1572423842">
    <w:abstractNumId w:val="34"/>
  </w:num>
  <w:num w:numId="40" w16cid:durableId="946547357">
    <w:abstractNumId w:val="0"/>
  </w:num>
  <w:num w:numId="41" w16cid:durableId="1441486347">
    <w:abstractNumId w:val="7"/>
  </w:num>
  <w:num w:numId="42" w16cid:durableId="1500926472">
    <w:abstractNumId w:val="30"/>
  </w:num>
  <w:num w:numId="43" w16cid:durableId="2073961774">
    <w:abstractNumId w:val="37"/>
  </w:num>
  <w:num w:numId="44" w16cid:durableId="428742184">
    <w:abstractNumId w:val="13"/>
  </w:num>
  <w:num w:numId="45" w16cid:durableId="717782689">
    <w:abstractNumId w:val="20"/>
  </w:num>
  <w:num w:numId="46" w16cid:durableId="1153370728">
    <w:abstractNumId w:val="9"/>
  </w:num>
  <w:num w:numId="47" w16cid:durableId="5178609">
    <w:abstractNumId w:val="33"/>
  </w:num>
  <w:num w:numId="48" w16cid:durableId="182374035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014A0"/>
    <w:rsid w:val="000103C4"/>
    <w:rsid w:val="00010FC4"/>
    <w:rsid w:val="000133F7"/>
    <w:rsid w:val="00014A37"/>
    <w:rsid w:val="00014D19"/>
    <w:rsid w:val="00014DA3"/>
    <w:rsid w:val="00034973"/>
    <w:rsid w:val="00045E74"/>
    <w:rsid w:val="00061B9A"/>
    <w:rsid w:val="0006539D"/>
    <w:rsid w:val="00065F58"/>
    <w:rsid w:val="00071195"/>
    <w:rsid w:val="00072D2C"/>
    <w:rsid w:val="000766B0"/>
    <w:rsid w:val="000816BE"/>
    <w:rsid w:val="00084922"/>
    <w:rsid w:val="0008508B"/>
    <w:rsid w:val="000A3DD7"/>
    <w:rsid w:val="000B4C05"/>
    <w:rsid w:val="000B4F9D"/>
    <w:rsid w:val="000C2319"/>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1747"/>
    <w:rsid w:val="000F6CE6"/>
    <w:rsid w:val="00101EC8"/>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42C"/>
    <w:rsid w:val="001E2DD1"/>
    <w:rsid w:val="001E436F"/>
    <w:rsid w:val="001F3677"/>
    <w:rsid w:val="0020787C"/>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E4"/>
    <w:rsid w:val="002B7221"/>
    <w:rsid w:val="002C2C0D"/>
    <w:rsid w:val="002D3583"/>
    <w:rsid w:val="002D5360"/>
    <w:rsid w:val="002D6127"/>
    <w:rsid w:val="002E0079"/>
    <w:rsid w:val="002E0E10"/>
    <w:rsid w:val="002F113A"/>
    <w:rsid w:val="00304FB8"/>
    <w:rsid w:val="003061D7"/>
    <w:rsid w:val="0031102F"/>
    <w:rsid w:val="00311429"/>
    <w:rsid w:val="003204B6"/>
    <w:rsid w:val="00322BF1"/>
    <w:rsid w:val="00324EC2"/>
    <w:rsid w:val="00325CB4"/>
    <w:rsid w:val="0033093C"/>
    <w:rsid w:val="00336A07"/>
    <w:rsid w:val="00337503"/>
    <w:rsid w:val="00341A82"/>
    <w:rsid w:val="0034485C"/>
    <w:rsid w:val="00347D74"/>
    <w:rsid w:val="00351738"/>
    <w:rsid w:val="003532A1"/>
    <w:rsid w:val="003544E6"/>
    <w:rsid w:val="00357737"/>
    <w:rsid w:val="003672FC"/>
    <w:rsid w:val="00373AFD"/>
    <w:rsid w:val="00374F34"/>
    <w:rsid w:val="003847B5"/>
    <w:rsid w:val="00387614"/>
    <w:rsid w:val="0039128C"/>
    <w:rsid w:val="00393CBA"/>
    <w:rsid w:val="00394375"/>
    <w:rsid w:val="003953F4"/>
    <w:rsid w:val="003A273F"/>
    <w:rsid w:val="003A3BB8"/>
    <w:rsid w:val="003A6CA4"/>
    <w:rsid w:val="003A7019"/>
    <w:rsid w:val="003B447D"/>
    <w:rsid w:val="003B5892"/>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15327"/>
    <w:rsid w:val="004169D9"/>
    <w:rsid w:val="00430759"/>
    <w:rsid w:val="0043294F"/>
    <w:rsid w:val="00435575"/>
    <w:rsid w:val="0043667C"/>
    <w:rsid w:val="00440A52"/>
    <w:rsid w:val="0044214E"/>
    <w:rsid w:val="00443B1A"/>
    <w:rsid w:val="00444C22"/>
    <w:rsid w:val="00450F04"/>
    <w:rsid w:val="004530E7"/>
    <w:rsid w:val="00453DE6"/>
    <w:rsid w:val="00456139"/>
    <w:rsid w:val="0045749E"/>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32309"/>
    <w:rsid w:val="005411B1"/>
    <w:rsid w:val="00543FA2"/>
    <w:rsid w:val="00546118"/>
    <w:rsid w:val="0055496E"/>
    <w:rsid w:val="00561E9D"/>
    <w:rsid w:val="00570EE6"/>
    <w:rsid w:val="005762DB"/>
    <w:rsid w:val="00586363"/>
    <w:rsid w:val="00586492"/>
    <w:rsid w:val="005926B6"/>
    <w:rsid w:val="00595414"/>
    <w:rsid w:val="005957FC"/>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3019"/>
    <w:rsid w:val="006431EC"/>
    <w:rsid w:val="00643475"/>
    <w:rsid w:val="00646BFC"/>
    <w:rsid w:val="00647472"/>
    <w:rsid w:val="00655FAE"/>
    <w:rsid w:val="00660E1B"/>
    <w:rsid w:val="0066585A"/>
    <w:rsid w:val="00691CEC"/>
    <w:rsid w:val="00692728"/>
    <w:rsid w:val="006936D7"/>
    <w:rsid w:val="00695ECC"/>
    <w:rsid w:val="006A44E1"/>
    <w:rsid w:val="006A586A"/>
    <w:rsid w:val="006B1DF3"/>
    <w:rsid w:val="006B5E90"/>
    <w:rsid w:val="006C0CA9"/>
    <w:rsid w:val="006C1752"/>
    <w:rsid w:val="006C2AC7"/>
    <w:rsid w:val="006C3181"/>
    <w:rsid w:val="006C451B"/>
    <w:rsid w:val="006D0499"/>
    <w:rsid w:val="006D112A"/>
    <w:rsid w:val="006D4580"/>
    <w:rsid w:val="006D73AC"/>
    <w:rsid w:val="006E2D53"/>
    <w:rsid w:val="006E2E75"/>
    <w:rsid w:val="006E4B8D"/>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91570"/>
    <w:rsid w:val="0079311F"/>
    <w:rsid w:val="00797B6F"/>
    <w:rsid w:val="007A3225"/>
    <w:rsid w:val="007A419A"/>
    <w:rsid w:val="007B5970"/>
    <w:rsid w:val="007B6D41"/>
    <w:rsid w:val="007B7294"/>
    <w:rsid w:val="007B7325"/>
    <w:rsid w:val="007B75D4"/>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4869"/>
    <w:rsid w:val="008705D9"/>
    <w:rsid w:val="00871DC3"/>
    <w:rsid w:val="0087222F"/>
    <w:rsid w:val="00882E7B"/>
    <w:rsid w:val="00890C36"/>
    <w:rsid w:val="00891497"/>
    <w:rsid w:val="00893669"/>
    <w:rsid w:val="00895833"/>
    <w:rsid w:val="008967C4"/>
    <w:rsid w:val="0089722D"/>
    <w:rsid w:val="008A62FE"/>
    <w:rsid w:val="008B11D8"/>
    <w:rsid w:val="008B5BE5"/>
    <w:rsid w:val="008D17A1"/>
    <w:rsid w:val="008D20E2"/>
    <w:rsid w:val="008D64CB"/>
    <w:rsid w:val="008D7044"/>
    <w:rsid w:val="008E0C69"/>
    <w:rsid w:val="008E65F2"/>
    <w:rsid w:val="008F6691"/>
    <w:rsid w:val="009008C0"/>
    <w:rsid w:val="009021D4"/>
    <w:rsid w:val="00920050"/>
    <w:rsid w:val="0093019C"/>
    <w:rsid w:val="00931D4B"/>
    <w:rsid w:val="00931EBD"/>
    <w:rsid w:val="00936769"/>
    <w:rsid w:val="009367F5"/>
    <w:rsid w:val="0094133F"/>
    <w:rsid w:val="00952BFC"/>
    <w:rsid w:val="009619B4"/>
    <w:rsid w:val="00963CA8"/>
    <w:rsid w:val="00967E45"/>
    <w:rsid w:val="00987E31"/>
    <w:rsid w:val="0099406A"/>
    <w:rsid w:val="009A2D45"/>
    <w:rsid w:val="009A7346"/>
    <w:rsid w:val="009B76CD"/>
    <w:rsid w:val="009C520F"/>
    <w:rsid w:val="009C6825"/>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E5642"/>
    <w:rsid w:val="00AF0167"/>
    <w:rsid w:val="00B02DEE"/>
    <w:rsid w:val="00B03D3D"/>
    <w:rsid w:val="00B10C20"/>
    <w:rsid w:val="00B1334C"/>
    <w:rsid w:val="00B13A24"/>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B253A"/>
    <w:rsid w:val="00BC2677"/>
    <w:rsid w:val="00BD2AE4"/>
    <w:rsid w:val="00BD2B22"/>
    <w:rsid w:val="00BE29E6"/>
    <w:rsid w:val="00BE50F4"/>
    <w:rsid w:val="00BE7884"/>
    <w:rsid w:val="00C0016C"/>
    <w:rsid w:val="00C11DC2"/>
    <w:rsid w:val="00C12399"/>
    <w:rsid w:val="00C152B8"/>
    <w:rsid w:val="00C15AB7"/>
    <w:rsid w:val="00C16536"/>
    <w:rsid w:val="00C178B9"/>
    <w:rsid w:val="00C30CF6"/>
    <w:rsid w:val="00C368B6"/>
    <w:rsid w:val="00C47FE9"/>
    <w:rsid w:val="00C5504B"/>
    <w:rsid w:val="00C623D0"/>
    <w:rsid w:val="00C72982"/>
    <w:rsid w:val="00C85FE4"/>
    <w:rsid w:val="00C87D25"/>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24CC"/>
    <w:rsid w:val="00D664EC"/>
    <w:rsid w:val="00D67A10"/>
    <w:rsid w:val="00D74B4E"/>
    <w:rsid w:val="00D836FF"/>
    <w:rsid w:val="00D9147C"/>
    <w:rsid w:val="00D92581"/>
    <w:rsid w:val="00DA2BA0"/>
    <w:rsid w:val="00DA3A45"/>
    <w:rsid w:val="00DB4B29"/>
    <w:rsid w:val="00DC3B64"/>
    <w:rsid w:val="00DC6A53"/>
    <w:rsid w:val="00DC6A7E"/>
    <w:rsid w:val="00DD0FE7"/>
    <w:rsid w:val="00DD2CDF"/>
    <w:rsid w:val="00DD3C2E"/>
    <w:rsid w:val="00DD484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6738D"/>
    <w:rsid w:val="00E70D0C"/>
    <w:rsid w:val="00E7136F"/>
    <w:rsid w:val="00E75174"/>
    <w:rsid w:val="00E82CD6"/>
    <w:rsid w:val="00E93F87"/>
    <w:rsid w:val="00EA37E4"/>
    <w:rsid w:val="00EB6695"/>
    <w:rsid w:val="00EC5274"/>
    <w:rsid w:val="00ED48C8"/>
    <w:rsid w:val="00ED4C77"/>
    <w:rsid w:val="00EE6B70"/>
    <w:rsid w:val="00EF4C34"/>
    <w:rsid w:val="00F04755"/>
    <w:rsid w:val="00F0644D"/>
    <w:rsid w:val="00F06819"/>
    <w:rsid w:val="00F176B7"/>
    <w:rsid w:val="00F20955"/>
    <w:rsid w:val="00F21635"/>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A104C"/>
    <w:rsid w:val="00FA18C3"/>
    <w:rsid w:val="00FA49C7"/>
    <w:rsid w:val="00FA5E35"/>
    <w:rsid w:val="00FB7C91"/>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12</Pages>
  <Words>4058</Words>
  <Characters>24350</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Paweł</cp:lastModifiedBy>
  <cp:revision>49</cp:revision>
  <cp:lastPrinted>2026-02-17T10:46:00Z</cp:lastPrinted>
  <dcterms:created xsi:type="dcterms:W3CDTF">2024-01-17T13:39:00Z</dcterms:created>
  <dcterms:modified xsi:type="dcterms:W3CDTF">2026-03-20T11:08:00Z</dcterms:modified>
</cp:coreProperties>
</file>